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66E" w14:textId="09D682AE" w:rsidR="00562A5B" w:rsidRDefault="00562A5B" w:rsidP="006D2B82">
      <w:pPr>
        <w:pStyle w:val="Zhlav"/>
        <w:ind w:left="3362" w:hanging="3362"/>
        <w:rPr>
          <w:rFonts w:asciiTheme="minorHAnsi" w:hAnsiTheme="minorHAnsi" w:cstheme="minorHAnsi"/>
          <w:sz w:val="24"/>
          <w:szCs w:val="24"/>
        </w:rPr>
      </w:pPr>
    </w:p>
    <w:p w14:paraId="42A2EA5F" w14:textId="76A051B5" w:rsidR="006340F8" w:rsidRDefault="006D2B82" w:rsidP="00954442">
      <w:pPr>
        <w:pStyle w:val="Standard"/>
        <w:spacing w:line="276" w:lineRule="auto"/>
        <w:ind w:left="1134" w:right="-638"/>
        <w:rPr>
          <w:rFonts w:asciiTheme="minorHAnsi" w:hAnsiTheme="minorHAnsi" w:cstheme="minorHAnsi"/>
          <w:b/>
          <w:bCs/>
        </w:rPr>
        <w:sectPr w:rsidR="006340F8" w:rsidSect="00A33D82">
          <w:pgSz w:w="11906" w:h="16838"/>
          <w:pgMar w:top="1417" w:right="1417" w:bottom="1417" w:left="1417" w:header="708" w:footer="708" w:gutter="0"/>
          <w:cols w:num="2" w:space="708"/>
          <w:docGrid w:linePitch="360"/>
        </w:sectPr>
      </w:pPr>
      <w:r>
        <w:rPr>
          <w:rFonts w:asciiTheme="minorHAnsi" w:hAnsiTheme="minorHAnsi" w:cstheme="minorHAnsi"/>
          <w:noProof/>
        </w:rPr>
        <w:drawing>
          <wp:inline distT="0" distB="0" distL="0" distR="0" wp14:anchorId="7F6B8A7B" wp14:editId="4615AA5C">
            <wp:extent cx="2352796" cy="11430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4035" cy="1158176"/>
                    </a:xfrm>
                    <a:prstGeom prst="rect">
                      <a:avLst/>
                    </a:prstGeom>
                    <a:noFill/>
                    <a:ln>
                      <a:noFill/>
                    </a:ln>
                  </pic:spPr>
                </pic:pic>
              </a:graphicData>
            </a:graphic>
          </wp:inline>
        </w:drawing>
      </w:r>
    </w:p>
    <w:p w14:paraId="0CD7BBD9" w14:textId="39B510B0" w:rsidR="005D63FD" w:rsidRPr="005E0125" w:rsidRDefault="00E132C9" w:rsidP="005D63FD">
      <w:pPr>
        <w:ind w:left="-567" w:right="-567"/>
        <w:rPr>
          <w:rFonts w:asciiTheme="minorHAnsi" w:hAnsiTheme="minorHAnsi" w:cstheme="minorHAnsi"/>
          <w:color w:val="595959" w:themeColor="text1" w:themeTint="A6"/>
          <w:sz w:val="24"/>
          <w:szCs w:val="24"/>
        </w:rPr>
      </w:pPr>
      <w:r w:rsidRPr="006976B2">
        <w:rPr>
          <w:rFonts w:asciiTheme="minorHAnsi" w:hAnsiTheme="minorHAnsi" w:cstheme="minorHAnsi"/>
          <w:color w:val="595959" w:themeColor="text1" w:themeTint="A6"/>
          <w:sz w:val="24"/>
          <w:szCs w:val="24"/>
        </w:rPr>
        <w:t>Praha</w:t>
      </w:r>
      <w:r w:rsidR="005D63FD" w:rsidRPr="006976B2">
        <w:rPr>
          <w:rFonts w:asciiTheme="minorHAnsi" w:hAnsiTheme="minorHAnsi" w:cstheme="minorHAnsi"/>
          <w:color w:val="595959" w:themeColor="text1" w:themeTint="A6"/>
          <w:sz w:val="24"/>
          <w:szCs w:val="24"/>
        </w:rPr>
        <w:t xml:space="preserve">, </w:t>
      </w:r>
      <w:r w:rsidR="00E031BD" w:rsidRPr="006976B2">
        <w:rPr>
          <w:rFonts w:asciiTheme="minorHAnsi" w:hAnsiTheme="minorHAnsi" w:cstheme="minorHAnsi"/>
          <w:color w:val="595959" w:themeColor="text1" w:themeTint="A6"/>
          <w:sz w:val="24"/>
          <w:szCs w:val="24"/>
        </w:rPr>
        <w:t>1</w:t>
      </w:r>
      <w:r w:rsidR="006976B2" w:rsidRPr="006976B2">
        <w:rPr>
          <w:rFonts w:asciiTheme="minorHAnsi" w:hAnsiTheme="minorHAnsi" w:cstheme="minorHAnsi"/>
          <w:color w:val="595959" w:themeColor="text1" w:themeTint="A6"/>
          <w:sz w:val="24"/>
          <w:szCs w:val="24"/>
        </w:rPr>
        <w:t>5</w:t>
      </w:r>
      <w:r w:rsidR="00E031BD" w:rsidRPr="006976B2">
        <w:rPr>
          <w:rFonts w:asciiTheme="minorHAnsi" w:hAnsiTheme="minorHAnsi" w:cstheme="minorHAnsi"/>
          <w:color w:val="595959" w:themeColor="text1" w:themeTint="A6"/>
          <w:sz w:val="24"/>
          <w:szCs w:val="24"/>
        </w:rPr>
        <w:t>. dubna</w:t>
      </w:r>
      <w:r w:rsidR="005D63FD" w:rsidRPr="006976B2">
        <w:rPr>
          <w:rFonts w:asciiTheme="minorHAnsi" w:hAnsiTheme="minorHAnsi" w:cstheme="minorHAnsi"/>
          <w:color w:val="595959" w:themeColor="text1" w:themeTint="A6"/>
          <w:sz w:val="24"/>
          <w:szCs w:val="24"/>
        </w:rPr>
        <w:t xml:space="preserve"> 202</w:t>
      </w:r>
      <w:r w:rsidR="004577C0" w:rsidRPr="006976B2">
        <w:rPr>
          <w:rFonts w:asciiTheme="minorHAnsi" w:hAnsiTheme="minorHAnsi" w:cstheme="minorHAnsi"/>
          <w:color w:val="595959" w:themeColor="text1" w:themeTint="A6"/>
          <w:sz w:val="24"/>
          <w:szCs w:val="24"/>
        </w:rPr>
        <w:t>5</w:t>
      </w:r>
    </w:p>
    <w:p w14:paraId="2C049A68" w14:textId="77777777" w:rsidR="005D63FD" w:rsidRPr="005E0125" w:rsidRDefault="005D63FD" w:rsidP="005D63FD">
      <w:pPr>
        <w:ind w:left="-567" w:right="-567"/>
        <w:jc w:val="center"/>
        <w:rPr>
          <w:rFonts w:asciiTheme="minorHAnsi" w:hAnsiTheme="minorHAnsi" w:cstheme="minorHAnsi"/>
          <w:b/>
          <w:bCs/>
          <w:color w:val="595959" w:themeColor="text1" w:themeTint="A6"/>
          <w:sz w:val="24"/>
          <w:szCs w:val="24"/>
        </w:rPr>
      </w:pPr>
    </w:p>
    <w:p w14:paraId="0B48644E" w14:textId="2849ABA7" w:rsidR="004577C0" w:rsidRDefault="004577C0" w:rsidP="005D63FD">
      <w:pPr>
        <w:ind w:left="-567" w:right="-567"/>
        <w:jc w:val="center"/>
        <w:rPr>
          <w:rFonts w:asciiTheme="minorHAnsi" w:hAnsiTheme="minorHAnsi" w:cstheme="minorHAnsi"/>
          <w:b/>
          <w:bCs/>
          <w:color w:val="595959" w:themeColor="text1" w:themeTint="A6"/>
          <w:sz w:val="36"/>
          <w:szCs w:val="36"/>
        </w:rPr>
      </w:pPr>
      <w:r>
        <w:rPr>
          <w:rFonts w:asciiTheme="minorHAnsi" w:hAnsiTheme="minorHAnsi" w:cstheme="minorHAnsi"/>
          <w:b/>
          <w:bCs/>
          <w:color w:val="595959" w:themeColor="text1" w:themeTint="A6"/>
          <w:sz w:val="36"/>
          <w:szCs w:val="36"/>
        </w:rPr>
        <w:t xml:space="preserve">Legendární muzikál Zpívání v dešti </w:t>
      </w:r>
      <w:r w:rsidR="00B20C2A">
        <w:rPr>
          <w:rFonts w:asciiTheme="minorHAnsi" w:hAnsiTheme="minorHAnsi" w:cstheme="minorHAnsi"/>
          <w:b/>
          <w:bCs/>
          <w:color w:val="595959" w:themeColor="text1" w:themeTint="A6"/>
          <w:sz w:val="36"/>
          <w:szCs w:val="36"/>
        </w:rPr>
        <w:t>směřuje k</w:t>
      </w:r>
      <w:r>
        <w:rPr>
          <w:rFonts w:asciiTheme="minorHAnsi" w:hAnsiTheme="minorHAnsi" w:cstheme="minorHAnsi"/>
          <w:b/>
          <w:bCs/>
          <w:color w:val="595959" w:themeColor="text1" w:themeTint="A6"/>
          <w:sz w:val="36"/>
          <w:szCs w:val="36"/>
        </w:rPr>
        <w:t xml:space="preserve"> dernié</w:t>
      </w:r>
      <w:r w:rsidR="00B20C2A">
        <w:rPr>
          <w:rFonts w:asciiTheme="minorHAnsi" w:hAnsiTheme="minorHAnsi" w:cstheme="minorHAnsi"/>
          <w:b/>
          <w:bCs/>
          <w:color w:val="595959" w:themeColor="text1" w:themeTint="A6"/>
          <w:sz w:val="36"/>
          <w:szCs w:val="36"/>
        </w:rPr>
        <w:t>ře</w:t>
      </w:r>
    </w:p>
    <w:p w14:paraId="7ADA7E70" w14:textId="77777777" w:rsidR="004577C0" w:rsidRDefault="004577C0" w:rsidP="005D63FD">
      <w:pPr>
        <w:ind w:left="-567" w:right="-567"/>
        <w:jc w:val="center"/>
        <w:rPr>
          <w:rFonts w:asciiTheme="minorHAnsi" w:hAnsiTheme="minorHAnsi" w:cstheme="minorHAnsi"/>
          <w:b/>
          <w:bCs/>
          <w:color w:val="595959" w:themeColor="text1" w:themeTint="A6"/>
          <w:sz w:val="36"/>
          <w:szCs w:val="36"/>
        </w:rPr>
      </w:pPr>
    </w:p>
    <w:p w14:paraId="0C02135D" w14:textId="23703E9C" w:rsidR="00E4710C" w:rsidRPr="004577C0" w:rsidRDefault="00013D47" w:rsidP="005D63FD">
      <w:pPr>
        <w:ind w:left="-567" w:right="-567"/>
        <w:jc w:val="center"/>
        <w:rPr>
          <w:rFonts w:asciiTheme="minorHAnsi" w:hAnsiTheme="minorHAnsi" w:cstheme="minorHAnsi"/>
          <w:b/>
          <w:bCs/>
          <w:color w:val="595959" w:themeColor="text1" w:themeTint="A6"/>
          <w:sz w:val="28"/>
          <w:szCs w:val="28"/>
        </w:rPr>
      </w:pPr>
      <w:r w:rsidRPr="004577C0">
        <w:rPr>
          <w:rFonts w:asciiTheme="minorHAnsi" w:hAnsiTheme="minorHAnsi" w:cstheme="minorHAnsi"/>
          <w:b/>
          <w:bCs/>
          <w:color w:val="595959" w:themeColor="text1" w:themeTint="A6"/>
          <w:sz w:val="28"/>
          <w:szCs w:val="28"/>
        </w:rPr>
        <w:t xml:space="preserve">Divadlo </w:t>
      </w:r>
      <w:proofErr w:type="spellStart"/>
      <w:r w:rsidRPr="004577C0">
        <w:rPr>
          <w:rFonts w:asciiTheme="minorHAnsi" w:hAnsiTheme="minorHAnsi" w:cstheme="minorHAnsi"/>
          <w:b/>
          <w:bCs/>
          <w:color w:val="595959" w:themeColor="text1" w:themeTint="A6"/>
          <w:sz w:val="28"/>
          <w:szCs w:val="28"/>
        </w:rPr>
        <w:t>Hybernia</w:t>
      </w:r>
      <w:proofErr w:type="spellEnd"/>
      <w:r w:rsidRPr="004577C0">
        <w:rPr>
          <w:rFonts w:asciiTheme="minorHAnsi" w:hAnsiTheme="minorHAnsi" w:cstheme="minorHAnsi"/>
          <w:b/>
          <w:bCs/>
          <w:color w:val="595959" w:themeColor="text1" w:themeTint="A6"/>
          <w:sz w:val="28"/>
          <w:szCs w:val="28"/>
        </w:rPr>
        <w:t xml:space="preserve"> uvede </w:t>
      </w:r>
      <w:r w:rsidR="004577C0">
        <w:rPr>
          <w:rFonts w:asciiTheme="minorHAnsi" w:hAnsiTheme="minorHAnsi" w:cstheme="minorHAnsi"/>
          <w:b/>
          <w:bCs/>
          <w:color w:val="595959" w:themeColor="text1" w:themeTint="A6"/>
          <w:sz w:val="28"/>
          <w:szCs w:val="28"/>
        </w:rPr>
        <w:t>poslední tři představení</w:t>
      </w:r>
      <w:r w:rsidR="00595AEC">
        <w:rPr>
          <w:rFonts w:asciiTheme="minorHAnsi" w:hAnsiTheme="minorHAnsi" w:cstheme="minorHAnsi"/>
          <w:b/>
          <w:bCs/>
          <w:color w:val="595959" w:themeColor="text1" w:themeTint="A6"/>
          <w:sz w:val="28"/>
          <w:szCs w:val="28"/>
        </w:rPr>
        <w:t xml:space="preserve"> a začne připravovat Divotvorný hrnec</w:t>
      </w:r>
    </w:p>
    <w:p w14:paraId="68976DED" w14:textId="0A1EB8DC" w:rsidR="002112A5" w:rsidRDefault="002112A5" w:rsidP="005D63FD">
      <w:pPr>
        <w:ind w:left="-567" w:right="-567"/>
        <w:jc w:val="center"/>
        <w:rPr>
          <w:rFonts w:asciiTheme="minorHAnsi" w:hAnsiTheme="minorHAnsi" w:cstheme="minorHAnsi"/>
          <w:b/>
          <w:bCs/>
          <w:color w:val="595959" w:themeColor="text1" w:themeTint="A6"/>
          <w:sz w:val="24"/>
          <w:szCs w:val="24"/>
        </w:rPr>
      </w:pPr>
    </w:p>
    <w:p w14:paraId="1315730B" w14:textId="77777777" w:rsidR="005D63FD" w:rsidRPr="005E0125" w:rsidRDefault="005D63FD" w:rsidP="002112A5">
      <w:pPr>
        <w:ind w:left="-567" w:right="-567"/>
        <w:rPr>
          <w:rFonts w:asciiTheme="minorHAnsi" w:hAnsiTheme="minorHAnsi" w:cstheme="minorHAnsi"/>
          <w:b/>
          <w:bCs/>
          <w:color w:val="595959" w:themeColor="text1" w:themeTint="A6"/>
          <w:sz w:val="24"/>
          <w:szCs w:val="24"/>
        </w:rPr>
      </w:pPr>
    </w:p>
    <w:p w14:paraId="1BACE402" w14:textId="7C1B597D" w:rsidR="00660A41" w:rsidRDefault="00013D47" w:rsidP="00E031BD">
      <w:pPr>
        <w:ind w:left="-567" w:right="-567"/>
        <w:jc w:val="both"/>
        <w:rPr>
          <w:rFonts w:asciiTheme="minorHAnsi" w:hAnsiTheme="minorHAnsi" w:cstheme="minorHAnsi"/>
          <w:b/>
          <w:bCs/>
          <w:color w:val="595959" w:themeColor="text1" w:themeTint="A6"/>
          <w:sz w:val="24"/>
          <w:szCs w:val="24"/>
        </w:rPr>
      </w:pPr>
      <w:r>
        <w:rPr>
          <w:rFonts w:asciiTheme="minorHAnsi" w:hAnsiTheme="minorHAnsi" w:cstheme="minorHAnsi"/>
          <w:b/>
          <w:bCs/>
          <w:color w:val="595959" w:themeColor="text1" w:themeTint="A6"/>
          <w:sz w:val="24"/>
          <w:szCs w:val="24"/>
        </w:rPr>
        <w:t xml:space="preserve">Jeviště divadla </w:t>
      </w:r>
      <w:proofErr w:type="spellStart"/>
      <w:r>
        <w:rPr>
          <w:rFonts w:asciiTheme="minorHAnsi" w:hAnsiTheme="minorHAnsi" w:cstheme="minorHAnsi"/>
          <w:b/>
          <w:bCs/>
          <w:color w:val="595959" w:themeColor="text1" w:themeTint="A6"/>
          <w:sz w:val="24"/>
          <w:szCs w:val="24"/>
        </w:rPr>
        <w:t>Hybernia</w:t>
      </w:r>
      <w:proofErr w:type="spellEnd"/>
      <w:r>
        <w:rPr>
          <w:rFonts w:asciiTheme="minorHAnsi" w:hAnsiTheme="minorHAnsi" w:cstheme="minorHAnsi"/>
          <w:b/>
          <w:bCs/>
          <w:color w:val="595959" w:themeColor="text1" w:themeTint="A6"/>
          <w:sz w:val="24"/>
          <w:szCs w:val="24"/>
        </w:rPr>
        <w:t xml:space="preserve"> se </w:t>
      </w:r>
      <w:r w:rsidR="004577C0">
        <w:rPr>
          <w:rFonts w:asciiTheme="minorHAnsi" w:hAnsiTheme="minorHAnsi" w:cstheme="minorHAnsi"/>
          <w:b/>
          <w:bCs/>
          <w:color w:val="595959" w:themeColor="text1" w:themeTint="A6"/>
          <w:sz w:val="24"/>
          <w:szCs w:val="24"/>
        </w:rPr>
        <w:t>v květnu naposledy přenese do éry starého Hollywoodu</w:t>
      </w:r>
      <w:r w:rsidR="00E031BD">
        <w:rPr>
          <w:rFonts w:asciiTheme="minorHAnsi" w:hAnsiTheme="minorHAnsi" w:cstheme="minorHAnsi"/>
          <w:b/>
          <w:bCs/>
          <w:color w:val="595959" w:themeColor="text1" w:themeTint="A6"/>
          <w:sz w:val="24"/>
          <w:szCs w:val="24"/>
        </w:rPr>
        <w:t xml:space="preserve">. Legendární milostný příběh zasazený do konce 20. let jde totiž do derniéry. </w:t>
      </w:r>
      <w:r>
        <w:rPr>
          <w:rFonts w:asciiTheme="minorHAnsi" w:hAnsiTheme="minorHAnsi" w:cstheme="minorHAnsi"/>
          <w:b/>
          <w:bCs/>
          <w:color w:val="595959" w:themeColor="text1" w:themeTint="A6"/>
          <w:sz w:val="24"/>
          <w:szCs w:val="24"/>
        </w:rPr>
        <w:t>Jeden z nejklasičtějších světových muzikálových titulů o počátcích zvukového filmu</w:t>
      </w:r>
      <w:r w:rsidR="004C3B83">
        <w:rPr>
          <w:rFonts w:asciiTheme="minorHAnsi" w:hAnsiTheme="minorHAnsi" w:cstheme="minorHAnsi"/>
          <w:b/>
          <w:bCs/>
          <w:color w:val="595959" w:themeColor="text1" w:themeTint="A6"/>
          <w:sz w:val="24"/>
          <w:szCs w:val="24"/>
        </w:rPr>
        <w:t>,</w:t>
      </w:r>
      <w:r>
        <w:rPr>
          <w:rFonts w:asciiTheme="minorHAnsi" w:hAnsiTheme="minorHAnsi" w:cstheme="minorHAnsi"/>
          <w:b/>
          <w:bCs/>
          <w:color w:val="595959" w:themeColor="text1" w:themeTint="A6"/>
          <w:sz w:val="24"/>
          <w:szCs w:val="24"/>
        </w:rPr>
        <w:t xml:space="preserve"> </w:t>
      </w:r>
      <w:r w:rsidR="00660A41">
        <w:rPr>
          <w:rFonts w:asciiTheme="minorHAnsi" w:hAnsiTheme="minorHAnsi" w:cstheme="minorHAnsi"/>
          <w:b/>
          <w:bCs/>
          <w:color w:val="595959" w:themeColor="text1" w:themeTint="A6"/>
          <w:sz w:val="24"/>
          <w:szCs w:val="24"/>
        </w:rPr>
        <w:t>doprovází originální filmové projekce i výkony nejlepších českých muzikálových hvězd. Autentičnost představení dodávají dobové kostýmy i typické stepování ve vodě uprostřed jeviště.</w:t>
      </w:r>
      <w:r w:rsidR="004C3B83">
        <w:rPr>
          <w:rFonts w:asciiTheme="minorHAnsi" w:hAnsiTheme="minorHAnsi" w:cstheme="minorHAnsi"/>
          <w:b/>
          <w:bCs/>
          <w:color w:val="595959" w:themeColor="text1" w:themeTint="A6"/>
          <w:sz w:val="24"/>
          <w:szCs w:val="24"/>
        </w:rPr>
        <w:t xml:space="preserve"> </w:t>
      </w:r>
      <w:r w:rsidR="00E031BD">
        <w:rPr>
          <w:rFonts w:asciiTheme="minorHAnsi" w:hAnsiTheme="minorHAnsi" w:cstheme="minorHAnsi"/>
          <w:b/>
          <w:bCs/>
          <w:color w:val="595959" w:themeColor="text1" w:themeTint="A6"/>
          <w:sz w:val="24"/>
          <w:szCs w:val="24"/>
        </w:rPr>
        <w:t xml:space="preserve">Diváci mohou </w:t>
      </w:r>
      <w:r w:rsidR="00A70A67">
        <w:rPr>
          <w:rFonts w:asciiTheme="minorHAnsi" w:hAnsiTheme="minorHAnsi" w:cstheme="minorHAnsi"/>
          <w:b/>
          <w:bCs/>
          <w:color w:val="595959" w:themeColor="text1" w:themeTint="A6"/>
          <w:sz w:val="24"/>
          <w:szCs w:val="24"/>
        </w:rPr>
        <w:t>muzikál</w:t>
      </w:r>
      <w:r w:rsidR="00E031BD">
        <w:rPr>
          <w:rFonts w:asciiTheme="minorHAnsi" w:hAnsiTheme="minorHAnsi" w:cstheme="minorHAnsi"/>
          <w:b/>
          <w:bCs/>
          <w:color w:val="595959" w:themeColor="text1" w:themeTint="A6"/>
          <w:sz w:val="24"/>
          <w:szCs w:val="24"/>
        </w:rPr>
        <w:t xml:space="preserve"> shlédnout ještě 9. května, nebo ve dvou časech o den později 10. května, kdy se uskuteční také derniéra. </w:t>
      </w:r>
    </w:p>
    <w:p w14:paraId="5BDD12A7" w14:textId="2D53ED52" w:rsidR="00660A41" w:rsidRDefault="00660A41" w:rsidP="005D63FD">
      <w:pPr>
        <w:ind w:left="-567" w:right="-567"/>
        <w:jc w:val="both"/>
        <w:rPr>
          <w:rFonts w:asciiTheme="minorHAnsi" w:hAnsiTheme="minorHAnsi" w:cstheme="minorHAnsi"/>
          <w:b/>
          <w:bCs/>
          <w:color w:val="595959" w:themeColor="text1" w:themeTint="A6"/>
          <w:sz w:val="24"/>
          <w:szCs w:val="24"/>
        </w:rPr>
      </w:pPr>
    </w:p>
    <w:p w14:paraId="4613E9F3" w14:textId="01E4F1B5" w:rsidR="00C33EBF" w:rsidRDefault="00660A41" w:rsidP="00C33EBF">
      <w:pPr>
        <w:ind w:left="-567" w:right="-567"/>
        <w:jc w:val="both"/>
        <w:rPr>
          <w:rFonts w:asciiTheme="minorHAnsi" w:hAnsiTheme="minorHAnsi" w:cstheme="minorHAnsi"/>
          <w:color w:val="595959" w:themeColor="text1" w:themeTint="A6"/>
          <w:sz w:val="24"/>
          <w:szCs w:val="24"/>
        </w:rPr>
      </w:pPr>
      <w:r w:rsidRPr="00660A41">
        <w:rPr>
          <w:rFonts w:asciiTheme="minorHAnsi" w:hAnsiTheme="minorHAnsi" w:cstheme="minorHAnsi"/>
          <w:color w:val="595959" w:themeColor="text1" w:themeTint="A6"/>
          <w:sz w:val="24"/>
          <w:szCs w:val="24"/>
        </w:rPr>
        <w:t xml:space="preserve">Retro muzikál Zpívání v dešti se dočkal </w:t>
      </w:r>
      <w:r w:rsidR="00E031BD">
        <w:rPr>
          <w:rFonts w:asciiTheme="minorHAnsi" w:hAnsiTheme="minorHAnsi" w:cstheme="minorHAnsi"/>
          <w:color w:val="595959" w:themeColor="text1" w:themeTint="A6"/>
          <w:sz w:val="24"/>
          <w:szCs w:val="24"/>
        </w:rPr>
        <w:t>v Česku</w:t>
      </w:r>
      <w:r w:rsidRPr="00660A41">
        <w:rPr>
          <w:rFonts w:asciiTheme="minorHAnsi" w:hAnsiTheme="minorHAnsi" w:cstheme="minorHAnsi"/>
          <w:color w:val="595959" w:themeColor="text1" w:themeTint="A6"/>
          <w:sz w:val="24"/>
          <w:szCs w:val="24"/>
        </w:rPr>
        <w:t xml:space="preserve"> deseti divadelních podob.</w:t>
      </w:r>
      <w:r>
        <w:rPr>
          <w:rFonts w:asciiTheme="minorHAnsi" w:hAnsiTheme="minorHAnsi" w:cstheme="minorHAnsi"/>
          <w:color w:val="595959" w:themeColor="text1" w:themeTint="A6"/>
          <w:sz w:val="24"/>
          <w:szCs w:val="24"/>
        </w:rPr>
        <w:t xml:space="preserve"> Jedn</w:t>
      </w:r>
      <w:r w:rsidR="00E031BD">
        <w:rPr>
          <w:rFonts w:asciiTheme="minorHAnsi" w:hAnsiTheme="minorHAnsi" w:cstheme="minorHAnsi"/>
          <w:color w:val="595959" w:themeColor="text1" w:themeTint="A6"/>
          <w:sz w:val="24"/>
          <w:szCs w:val="24"/>
        </w:rPr>
        <w:t>u</w:t>
      </w:r>
      <w:r>
        <w:rPr>
          <w:rFonts w:asciiTheme="minorHAnsi" w:hAnsiTheme="minorHAnsi" w:cstheme="minorHAnsi"/>
          <w:color w:val="595959" w:themeColor="text1" w:themeTint="A6"/>
          <w:sz w:val="24"/>
          <w:szCs w:val="24"/>
        </w:rPr>
        <w:t xml:space="preserve"> z</w:t>
      </w:r>
      <w:r w:rsidR="00A70A67">
        <w:rPr>
          <w:rFonts w:asciiTheme="minorHAnsi" w:hAnsiTheme="minorHAnsi" w:cstheme="minorHAnsi"/>
          <w:color w:val="595959" w:themeColor="text1" w:themeTint="A6"/>
          <w:sz w:val="24"/>
          <w:szCs w:val="24"/>
        </w:rPr>
        <w:t> </w:t>
      </w:r>
      <w:r>
        <w:rPr>
          <w:rFonts w:asciiTheme="minorHAnsi" w:hAnsiTheme="minorHAnsi" w:cstheme="minorHAnsi"/>
          <w:color w:val="595959" w:themeColor="text1" w:themeTint="A6"/>
          <w:sz w:val="24"/>
          <w:szCs w:val="24"/>
        </w:rPr>
        <w:t>nej</w:t>
      </w:r>
      <w:r w:rsidR="009151D2">
        <w:rPr>
          <w:rFonts w:asciiTheme="minorHAnsi" w:hAnsiTheme="minorHAnsi" w:cstheme="minorHAnsi"/>
          <w:color w:val="595959" w:themeColor="text1" w:themeTint="A6"/>
          <w:sz w:val="24"/>
          <w:szCs w:val="24"/>
        </w:rPr>
        <w:t>ú</w:t>
      </w:r>
      <w:r>
        <w:rPr>
          <w:rFonts w:asciiTheme="minorHAnsi" w:hAnsiTheme="minorHAnsi" w:cstheme="minorHAnsi"/>
          <w:color w:val="595959" w:themeColor="text1" w:themeTint="A6"/>
          <w:sz w:val="24"/>
          <w:szCs w:val="24"/>
        </w:rPr>
        <w:t>spěšnějších</w:t>
      </w:r>
      <w:r w:rsidR="00E031BD">
        <w:rPr>
          <w:rFonts w:asciiTheme="minorHAnsi" w:hAnsiTheme="minorHAnsi" w:cstheme="minorHAnsi"/>
          <w:color w:val="595959" w:themeColor="text1" w:themeTint="A6"/>
          <w:sz w:val="24"/>
          <w:szCs w:val="24"/>
        </w:rPr>
        <w:t>, která vznikla v Liberci bylo možné od roku 2023</w:t>
      </w:r>
      <w:r w:rsidR="00A70A67">
        <w:rPr>
          <w:rFonts w:asciiTheme="minorHAnsi" w:hAnsiTheme="minorHAnsi" w:cstheme="minorHAnsi"/>
          <w:color w:val="595959" w:themeColor="text1" w:themeTint="A6"/>
          <w:sz w:val="24"/>
          <w:szCs w:val="24"/>
        </w:rPr>
        <w:t xml:space="preserve"> vidět</w:t>
      </w:r>
      <w:r w:rsidR="00E031BD">
        <w:rPr>
          <w:rFonts w:asciiTheme="minorHAnsi" w:hAnsiTheme="minorHAnsi" w:cstheme="minorHAnsi"/>
          <w:color w:val="595959" w:themeColor="text1" w:themeTint="A6"/>
          <w:sz w:val="24"/>
          <w:szCs w:val="24"/>
        </w:rPr>
        <w:t xml:space="preserve"> v nových úpravách v pražském Divadle </w:t>
      </w:r>
      <w:proofErr w:type="spellStart"/>
      <w:r w:rsidR="00E031BD">
        <w:rPr>
          <w:rFonts w:asciiTheme="minorHAnsi" w:hAnsiTheme="minorHAnsi" w:cstheme="minorHAnsi"/>
          <w:color w:val="595959" w:themeColor="text1" w:themeTint="A6"/>
          <w:sz w:val="24"/>
          <w:szCs w:val="24"/>
        </w:rPr>
        <w:t>Hybernia</w:t>
      </w:r>
      <w:proofErr w:type="spellEnd"/>
      <w:r w:rsidR="00E031BD">
        <w:rPr>
          <w:rFonts w:asciiTheme="minorHAnsi" w:hAnsiTheme="minorHAnsi" w:cstheme="minorHAnsi"/>
          <w:color w:val="595959" w:themeColor="text1" w:themeTint="A6"/>
          <w:sz w:val="24"/>
          <w:szCs w:val="24"/>
        </w:rPr>
        <w:t xml:space="preserve">. </w:t>
      </w:r>
      <w:r w:rsidR="00A70A67">
        <w:rPr>
          <w:rFonts w:asciiTheme="minorHAnsi" w:hAnsiTheme="minorHAnsi" w:cstheme="minorHAnsi"/>
          <w:color w:val="595959" w:themeColor="text1" w:themeTint="A6"/>
          <w:sz w:val="24"/>
          <w:szCs w:val="24"/>
        </w:rPr>
        <w:t xml:space="preserve">Právě tam se naposledy 9. května (od 19 hodin) a 10. května (od 14 a 18 hodin) </w:t>
      </w:r>
      <w:r w:rsidR="00740C03">
        <w:rPr>
          <w:rFonts w:asciiTheme="minorHAnsi" w:hAnsiTheme="minorHAnsi" w:cstheme="minorHAnsi"/>
          <w:color w:val="595959" w:themeColor="text1" w:themeTint="A6"/>
          <w:sz w:val="24"/>
          <w:szCs w:val="24"/>
        </w:rPr>
        <w:t>potkají</w:t>
      </w:r>
      <w:r w:rsidR="00A70A67">
        <w:rPr>
          <w:rFonts w:asciiTheme="minorHAnsi" w:hAnsiTheme="minorHAnsi" w:cstheme="minorHAnsi"/>
          <w:color w:val="595959" w:themeColor="text1" w:themeTint="A6"/>
          <w:sz w:val="24"/>
          <w:szCs w:val="24"/>
        </w:rPr>
        <w:t xml:space="preserve"> </w:t>
      </w:r>
      <w:r>
        <w:rPr>
          <w:rFonts w:asciiTheme="minorHAnsi" w:hAnsiTheme="minorHAnsi" w:cstheme="minorHAnsi"/>
          <w:color w:val="595959" w:themeColor="text1" w:themeTint="A6"/>
          <w:sz w:val="24"/>
          <w:szCs w:val="24"/>
        </w:rPr>
        <w:t xml:space="preserve">v klasickém </w:t>
      </w:r>
      <w:r w:rsidRPr="006976B2">
        <w:rPr>
          <w:rFonts w:asciiTheme="minorHAnsi" w:hAnsiTheme="minorHAnsi" w:cstheme="minorHAnsi"/>
          <w:color w:val="595959" w:themeColor="text1" w:themeTint="A6"/>
          <w:sz w:val="24"/>
          <w:szCs w:val="24"/>
        </w:rPr>
        <w:t xml:space="preserve">příběhu Jan Kříž, Jan </w:t>
      </w:r>
      <w:proofErr w:type="spellStart"/>
      <w:r w:rsidRPr="006976B2">
        <w:rPr>
          <w:rFonts w:asciiTheme="minorHAnsi" w:hAnsiTheme="minorHAnsi" w:cstheme="minorHAnsi"/>
          <w:color w:val="595959" w:themeColor="text1" w:themeTint="A6"/>
          <w:sz w:val="24"/>
          <w:szCs w:val="24"/>
        </w:rPr>
        <w:t>Revai</w:t>
      </w:r>
      <w:proofErr w:type="spellEnd"/>
      <w:r w:rsidRPr="006976B2">
        <w:rPr>
          <w:rFonts w:asciiTheme="minorHAnsi" w:hAnsiTheme="minorHAnsi" w:cstheme="minorHAnsi"/>
          <w:color w:val="595959" w:themeColor="text1" w:themeTint="A6"/>
          <w:sz w:val="24"/>
          <w:szCs w:val="24"/>
        </w:rPr>
        <w:t>, Robert Urban, Marie Křížová</w:t>
      </w:r>
      <w:r w:rsidR="00843103" w:rsidRPr="006976B2">
        <w:rPr>
          <w:rFonts w:asciiTheme="minorHAnsi" w:hAnsiTheme="minorHAnsi" w:cstheme="minorHAnsi"/>
          <w:color w:val="595959" w:themeColor="text1" w:themeTint="A6"/>
          <w:sz w:val="24"/>
          <w:szCs w:val="24"/>
        </w:rPr>
        <w:t>, Václav Vydra</w:t>
      </w:r>
      <w:r w:rsidRPr="006976B2">
        <w:rPr>
          <w:rFonts w:asciiTheme="minorHAnsi" w:hAnsiTheme="minorHAnsi" w:cstheme="minorHAnsi"/>
          <w:color w:val="595959" w:themeColor="text1" w:themeTint="A6"/>
          <w:sz w:val="24"/>
          <w:szCs w:val="24"/>
        </w:rPr>
        <w:t xml:space="preserve"> a další.</w:t>
      </w:r>
      <w:r w:rsidR="00795DEF" w:rsidRPr="006976B2">
        <w:rPr>
          <w:rFonts w:asciiTheme="minorHAnsi" w:hAnsiTheme="minorHAnsi" w:cstheme="minorHAnsi"/>
          <w:color w:val="595959" w:themeColor="text1" w:themeTint="A6"/>
          <w:sz w:val="24"/>
          <w:szCs w:val="24"/>
        </w:rPr>
        <w:t xml:space="preserve"> </w:t>
      </w:r>
      <w:r w:rsidR="00A70A67" w:rsidRPr="006976B2">
        <w:rPr>
          <w:rFonts w:asciiTheme="minorHAnsi" w:hAnsiTheme="minorHAnsi" w:cstheme="minorHAnsi"/>
          <w:color w:val="595959" w:themeColor="text1" w:themeTint="A6"/>
          <w:sz w:val="24"/>
          <w:szCs w:val="24"/>
        </w:rPr>
        <w:t>Diváky čeká záplava krásné hudby, včetně hitu Zpívat jako déšť, řada vtipných textů i bláznivé situace a zajímavé taneční choreografie</w:t>
      </w:r>
      <w:r w:rsidR="001F7C39" w:rsidRPr="006976B2">
        <w:rPr>
          <w:rFonts w:asciiTheme="minorHAnsi" w:hAnsiTheme="minorHAnsi" w:cstheme="minorHAnsi"/>
          <w:color w:val="595959" w:themeColor="text1" w:themeTint="A6"/>
          <w:sz w:val="24"/>
          <w:szCs w:val="24"/>
        </w:rPr>
        <w:t>, včetně</w:t>
      </w:r>
      <w:r w:rsidR="001F7C39">
        <w:rPr>
          <w:rFonts w:asciiTheme="minorHAnsi" w:hAnsiTheme="minorHAnsi" w:cstheme="minorHAnsi"/>
          <w:color w:val="595959" w:themeColor="text1" w:themeTint="A6"/>
          <w:sz w:val="24"/>
          <w:szCs w:val="24"/>
        </w:rPr>
        <w:t xml:space="preserve"> </w:t>
      </w:r>
      <w:r w:rsidR="006A4AA9">
        <w:rPr>
          <w:rFonts w:asciiTheme="minorHAnsi" w:hAnsiTheme="minorHAnsi" w:cstheme="minorHAnsi"/>
          <w:color w:val="595959" w:themeColor="text1" w:themeTint="A6"/>
          <w:sz w:val="24"/>
          <w:szCs w:val="24"/>
        </w:rPr>
        <w:t xml:space="preserve">efektního </w:t>
      </w:r>
      <w:r w:rsidR="001F7C39">
        <w:rPr>
          <w:rFonts w:asciiTheme="minorHAnsi" w:hAnsiTheme="minorHAnsi" w:cstheme="minorHAnsi"/>
          <w:color w:val="595959" w:themeColor="text1" w:themeTint="A6"/>
          <w:sz w:val="24"/>
          <w:szCs w:val="24"/>
        </w:rPr>
        <w:t xml:space="preserve">stepování ve vodě. </w:t>
      </w:r>
    </w:p>
    <w:p w14:paraId="7F594107" w14:textId="77777777" w:rsidR="008A2034" w:rsidRDefault="008A2034" w:rsidP="008A2034">
      <w:pPr>
        <w:ind w:right="-567"/>
        <w:jc w:val="both"/>
        <w:rPr>
          <w:rFonts w:asciiTheme="minorHAnsi" w:hAnsiTheme="minorHAnsi" w:cstheme="minorHAnsi"/>
          <w:color w:val="595959" w:themeColor="text1" w:themeTint="A6"/>
          <w:sz w:val="24"/>
          <w:szCs w:val="24"/>
        </w:rPr>
      </w:pPr>
    </w:p>
    <w:p w14:paraId="64148D9D" w14:textId="067AB5C6" w:rsidR="008A2034" w:rsidRPr="008A2034" w:rsidRDefault="008A2034" w:rsidP="008A2034">
      <w:pPr>
        <w:ind w:left="-567" w:right="-567"/>
        <w:jc w:val="both"/>
        <w:rPr>
          <w:rFonts w:asciiTheme="minorHAnsi" w:hAnsiTheme="minorHAnsi" w:cstheme="minorHAnsi"/>
          <w:color w:val="595959" w:themeColor="text1" w:themeTint="A6"/>
          <w:sz w:val="24"/>
          <w:szCs w:val="24"/>
        </w:rPr>
      </w:pPr>
      <w:r w:rsidRPr="008A2034">
        <w:rPr>
          <w:rFonts w:asciiTheme="minorHAnsi" w:hAnsiTheme="minorHAnsi" w:cstheme="minorHAnsi"/>
          <w:i/>
          <w:iCs/>
          <w:color w:val="595959" w:themeColor="text1" w:themeTint="A6"/>
          <w:sz w:val="24"/>
          <w:szCs w:val="24"/>
        </w:rPr>
        <w:t xml:space="preserve">„Když mě v roce 2011 oslovil šéf liberecké opery Martin Doubravský, jestli bychom zvládli Zpívání v dešti, vůbec jsem si nedokázal představit, jak se takový velkolepý filmový muzikál dá přenést na jeviště. Byla to velká výzva. Už jen stepařská čísla nebo filmové dotáčky byly pro mě nepředstavitelné. Ale pustili jsme se do práce. Ani jeden z představitelů hlavních rolí nikdy nestepoval. S představením jsme navštívili v </w:t>
      </w:r>
      <w:proofErr w:type="spellStart"/>
      <w:r w:rsidRPr="008A2034">
        <w:rPr>
          <w:rFonts w:asciiTheme="minorHAnsi" w:hAnsiTheme="minorHAnsi" w:cstheme="minorHAnsi"/>
          <w:i/>
          <w:iCs/>
          <w:color w:val="595959" w:themeColor="text1" w:themeTint="A6"/>
          <w:sz w:val="24"/>
          <w:szCs w:val="24"/>
        </w:rPr>
        <w:t>anglicko</w:t>
      </w:r>
      <w:proofErr w:type="spellEnd"/>
      <w:r w:rsidRPr="008A2034">
        <w:rPr>
          <w:rFonts w:asciiTheme="minorHAnsi" w:hAnsiTheme="minorHAnsi" w:cstheme="minorHAnsi"/>
          <w:i/>
          <w:iCs/>
          <w:color w:val="595959" w:themeColor="text1" w:themeTint="A6"/>
          <w:sz w:val="24"/>
          <w:szCs w:val="24"/>
        </w:rPr>
        <w:t xml:space="preserve"> – německé verzi také Německo a poté se </w:t>
      </w:r>
      <w:r>
        <w:rPr>
          <w:rFonts w:asciiTheme="minorHAnsi" w:hAnsiTheme="minorHAnsi" w:cstheme="minorHAnsi"/>
          <w:i/>
          <w:iCs/>
          <w:color w:val="595959" w:themeColor="text1" w:themeTint="A6"/>
          <w:sz w:val="24"/>
          <w:szCs w:val="24"/>
        </w:rPr>
        <w:t xml:space="preserve">´Zpívání´ </w:t>
      </w:r>
      <w:r w:rsidRPr="008A2034">
        <w:rPr>
          <w:rFonts w:asciiTheme="minorHAnsi" w:hAnsiTheme="minorHAnsi" w:cstheme="minorHAnsi"/>
          <w:i/>
          <w:iCs/>
          <w:color w:val="595959" w:themeColor="text1" w:themeTint="A6"/>
          <w:sz w:val="24"/>
          <w:szCs w:val="24"/>
        </w:rPr>
        <w:t xml:space="preserve">stěhovalo do Českých Budějovic. Derniéra v </w:t>
      </w:r>
      <w:proofErr w:type="spellStart"/>
      <w:r w:rsidRPr="008A2034">
        <w:rPr>
          <w:rFonts w:asciiTheme="minorHAnsi" w:hAnsiTheme="minorHAnsi" w:cstheme="minorHAnsi"/>
          <w:i/>
          <w:iCs/>
          <w:color w:val="595959" w:themeColor="text1" w:themeTint="A6"/>
          <w:sz w:val="24"/>
          <w:szCs w:val="24"/>
        </w:rPr>
        <w:t>Hybernii</w:t>
      </w:r>
      <w:proofErr w:type="spellEnd"/>
      <w:r w:rsidRPr="008A2034">
        <w:rPr>
          <w:rFonts w:asciiTheme="minorHAnsi" w:hAnsiTheme="minorHAnsi" w:cstheme="minorHAnsi"/>
          <w:i/>
          <w:iCs/>
          <w:color w:val="595959" w:themeColor="text1" w:themeTint="A6"/>
          <w:sz w:val="24"/>
          <w:szCs w:val="24"/>
        </w:rPr>
        <w:t xml:space="preserve"> bude 151. představením. Bude se nám všem s tímto titulem smutně loučit, zestárli jsme s ním o 14 let, během kterých se mi narodilo pět vnoučat. Budu doufat, že se ke Zpívání v dešti ještě někdy vrátím,“</w:t>
      </w:r>
      <w:r>
        <w:rPr>
          <w:rFonts w:asciiTheme="minorHAnsi" w:hAnsiTheme="minorHAnsi" w:cstheme="minorHAnsi"/>
          <w:color w:val="595959" w:themeColor="text1" w:themeTint="A6"/>
          <w:sz w:val="24"/>
          <w:szCs w:val="24"/>
        </w:rPr>
        <w:t xml:space="preserve"> </w:t>
      </w:r>
      <w:r w:rsidRPr="008A2034">
        <w:rPr>
          <w:rFonts w:asciiTheme="minorHAnsi" w:hAnsiTheme="minorHAnsi" w:cstheme="minorHAnsi"/>
          <w:color w:val="595959" w:themeColor="text1" w:themeTint="A6"/>
          <w:sz w:val="24"/>
          <w:szCs w:val="24"/>
        </w:rPr>
        <w:t xml:space="preserve">upřesňuje </w:t>
      </w:r>
      <w:r w:rsidRPr="008A2034">
        <w:rPr>
          <w:rFonts w:asciiTheme="minorHAnsi" w:hAnsiTheme="minorHAnsi" w:cstheme="minorHAnsi"/>
          <w:b/>
          <w:bCs/>
          <w:color w:val="595959" w:themeColor="text1" w:themeTint="A6"/>
          <w:sz w:val="24"/>
          <w:szCs w:val="24"/>
        </w:rPr>
        <w:t>Oldřich Kříž</w:t>
      </w:r>
      <w:r w:rsidRPr="008A2034">
        <w:rPr>
          <w:rFonts w:asciiTheme="minorHAnsi" w:hAnsiTheme="minorHAnsi" w:cstheme="minorHAnsi"/>
          <w:color w:val="595959" w:themeColor="text1" w:themeTint="A6"/>
          <w:sz w:val="24"/>
          <w:szCs w:val="24"/>
        </w:rPr>
        <w:t>, režisér Zpívání v dešti.</w:t>
      </w:r>
    </w:p>
    <w:p w14:paraId="7F2B0F21" w14:textId="31F060EC" w:rsidR="00FA5C97" w:rsidRDefault="00FA5C97" w:rsidP="005D63FD">
      <w:pPr>
        <w:ind w:left="-567" w:right="-567"/>
        <w:jc w:val="both"/>
        <w:rPr>
          <w:rFonts w:asciiTheme="minorHAnsi" w:hAnsiTheme="minorHAnsi" w:cstheme="minorHAnsi"/>
          <w:color w:val="595959" w:themeColor="text1" w:themeTint="A6"/>
          <w:sz w:val="24"/>
          <w:szCs w:val="24"/>
        </w:rPr>
      </w:pPr>
    </w:p>
    <w:p w14:paraId="2D2979B9" w14:textId="2138DBD4" w:rsidR="00AE2886" w:rsidRDefault="00FA5C97" w:rsidP="0036028B">
      <w:pPr>
        <w:ind w:left="-567" w:right="-567"/>
        <w:jc w:val="both"/>
        <w:rPr>
          <w:rFonts w:asciiTheme="minorHAnsi" w:hAnsiTheme="minorHAnsi" w:cstheme="minorHAnsi"/>
          <w:color w:val="595959" w:themeColor="text1" w:themeTint="A6"/>
          <w:sz w:val="24"/>
          <w:szCs w:val="24"/>
        </w:rPr>
      </w:pPr>
      <w:r>
        <w:rPr>
          <w:rFonts w:asciiTheme="minorHAnsi" w:hAnsiTheme="minorHAnsi" w:cstheme="minorHAnsi"/>
          <w:color w:val="595959" w:themeColor="text1" w:themeTint="A6"/>
          <w:sz w:val="24"/>
          <w:szCs w:val="24"/>
        </w:rPr>
        <w:t xml:space="preserve">Příběh je zasazený do roku 1927, kdy </w:t>
      </w:r>
      <w:r w:rsidR="0036028B">
        <w:rPr>
          <w:rFonts w:asciiTheme="minorHAnsi" w:hAnsiTheme="minorHAnsi" w:cstheme="minorHAnsi"/>
          <w:color w:val="595959" w:themeColor="text1" w:themeTint="A6"/>
          <w:sz w:val="24"/>
          <w:szCs w:val="24"/>
        </w:rPr>
        <w:t xml:space="preserve">stojí </w:t>
      </w:r>
      <w:r>
        <w:rPr>
          <w:rFonts w:asciiTheme="minorHAnsi" w:hAnsiTheme="minorHAnsi" w:cstheme="minorHAnsi"/>
          <w:color w:val="595959" w:themeColor="text1" w:themeTint="A6"/>
          <w:sz w:val="24"/>
          <w:szCs w:val="24"/>
        </w:rPr>
        <w:t xml:space="preserve">hvězdný pár </w:t>
      </w:r>
      <w:r w:rsidR="00882FB3">
        <w:rPr>
          <w:rFonts w:asciiTheme="minorHAnsi" w:hAnsiTheme="minorHAnsi" w:cstheme="minorHAnsi"/>
          <w:color w:val="595959" w:themeColor="text1" w:themeTint="A6"/>
          <w:sz w:val="24"/>
          <w:szCs w:val="24"/>
        </w:rPr>
        <w:t>němého filmu</w:t>
      </w:r>
      <w:r w:rsidR="0036028B">
        <w:rPr>
          <w:rFonts w:asciiTheme="minorHAnsi" w:hAnsiTheme="minorHAnsi" w:cstheme="minorHAnsi"/>
          <w:color w:val="595959" w:themeColor="text1" w:themeTint="A6"/>
          <w:sz w:val="24"/>
          <w:szCs w:val="24"/>
        </w:rPr>
        <w:t xml:space="preserve"> před výzvou</w:t>
      </w:r>
      <w:r w:rsidR="0036028B" w:rsidRPr="008E65F2">
        <w:rPr>
          <w:rFonts w:asciiTheme="minorHAnsi" w:hAnsiTheme="minorHAnsi" w:cstheme="minorHAnsi"/>
          <w:color w:val="7F7F7F" w:themeColor="text1" w:themeTint="80"/>
          <w:sz w:val="24"/>
          <w:szCs w:val="24"/>
        </w:rPr>
        <w:t xml:space="preserve"> </w:t>
      </w:r>
      <w:r w:rsidR="008E65F2" w:rsidRPr="008E65F2">
        <w:rPr>
          <w:rFonts w:asciiTheme="minorHAnsi" w:hAnsiTheme="minorHAnsi" w:cstheme="minorHAnsi"/>
          <w:color w:val="7F7F7F" w:themeColor="text1" w:themeTint="80"/>
          <w:sz w:val="24"/>
          <w:szCs w:val="24"/>
        </w:rPr>
        <w:t>–</w:t>
      </w:r>
      <w:r w:rsidR="00882FB3" w:rsidRPr="008E65F2">
        <w:rPr>
          <w:rFonts w:asciiTheme="minorHAnsi" w:hAnsiTheme="minorHAnsi" w:cstheme="minorHAnsi"/>
          <w:color w:val="7F7F7F" w:themeColor="text1" w:themeTint="80"/>
          <w:sz w:val="24"/>
          <w:szCs w:val="24"/>
        </w:rPr>
        <w:t xml:space="preserve"> </w:t>
      </w:r>
      <w:r w:rsidR="00882FB3">
        <w:rPr>
          <w:rFonts w:asciiTheme="minorHAnsi" w:hAnsiTheme="minorHAnsi" w:cstheme="minorHAnsi"/>
          <w:color w:val="595959" w:themeColor="text1" w:themeTint="A6"/>
          <w:sz w:val="24"/>
          <w:szCs w:val="24"/>
        </w:rPr>
        <w:t xml:space="preserve">začít ve filmu mluvit. </w:t>
      </w:r>
      <w:r w:rsidR="00F55693">
        <w:rPr>
          <w:rFonts w:asciiTheme="minorHAnsi" w:hAnsiTheme="minorHAnsi" w:cstheme="minorHAnsi"/>
          <w:color w:val="595959" w:themeColor="text1" w:themeTint="A6"/>
          <w:sz w:val="24"/>
          <w:szCs w:val="24"/>
        </w:rPr>
        <w:t xml:space="preserve"> Celá zápletka včetně </w:t>
      </w:r>
      <w:r w:rsidR="00F55693" w:rsidRPr="00F55693">
        <w:rPr>
          <w:rFonts w:asciiTheme="minorHAnsi" w:hAnsiTheme="minorHAnsi" w:cstheme="minorHAnsi"/>
          <w:color w:val="595959" w:themeColor="text1" w:themeTint="A6"/>
          <w:sz w:val="24"/>
          <w:szCs w:val="24"/>
        </w:rPr>
        <w:t>milostného příběhu nabízí řadu zajímavých situací.</w:t>
      </w:r>
      <w:r w:rsidR="00AE2886">
        <w:rPr>
          <w:rFonts w:asciiTheme="minorHAnsi" w:hAnsiTheme="minorHAnsi" w:cstheme="minorHAnsi"/>
          <w:color w:val="595959" w:themeColor="text1" w:themeTint="A6"/>
          <w:sz w:val="24"/>
          <w:szCs w:val="24"/>
        </w:rPr>
        <w:t xml:space="preserve"> V hlavních rolích se v něm představili </w:t>
      </w:r>
      <w:r w:rsidR="00941D7E">
        <w:rPr>
          <w:rFonts w:asciiTheme="minorHAnsi" w:hAnsiTheme="minorHAnsi" w:cstheme="minorHAnsi"/>
          <w:color w:val="595959" w:themeColor="text1" w:themeTint="A6"/>
          <w:sz w:val="24"/>
          <w:szCs w:val="24"/>
        </w:rPr>
        <w:t xml:space="preserve">Václav Vydra, </w:t>
      </w:r>
      <w:r w:rsidR="00AE2886">
        <w:rPr>
          <w:rFonts w:asciiTheme="minorHAnsi" w:hAnsiTheme="minorHAnsi" w:cstheme="minorHAnsi"/>
          <w:color w:val="595959" w:themeColor="text1" w:themeTint="A6"/>
          <w:sz w:val="24"/>
          <w:szCs w:val="24"/>
        </w:rPr>
        <w:t xml:space="preserve">Jan Kříž, Marie Křížová, </w:t>
      </w:r>
      <w:r w:rsidR="00941D7E">
        <w:rPr>
          <w:rFonts w:asciiTheme="minorHAnsi" w:hAnsiTheme="minorHAnsi" w:cstheme="minorHAnsi"/>
          <w:color w:val="595959" w:themeColor="text1" w:themeTint="A6"/>
          <w:sz w:val="24"/>
          <w:szCs w:val="24"/>
        </w:rPr>
        <w:t xml:space="preserve">Kateřina Bohatová, Barbora Klepal </w:t>
      </w:r>
      <w:proofErr w:type="spellStart"/>
      <w:r w:rsidR="00941D7E">
        <w:rPr>
          <w:rFonts w:asciiTheme="minorHAnsi" w:hAnsiTheme="minorHAnsi" w:cstheme="minorHAnsi"/>
          <w:color w:val="595959" w:themeColor="text1" w:themeTint="A6"/>
          <w:sz w:val="24"/>
          <w:szCs w:val="24"/>
        </w:rPr>
        <w:t>Šampalíková</w:t>
      </w:r>
      <w:proofErr w:type="spellEnd"/>
      <w:r w:rsidR="00941D7E">
        <w:rPr>
          <w:rFonts w:asciiTheme="minorHAnsi" w:hAnsiTheme="minorHAnsi" w:cstheme="minorHAnsi"/>
          <w:color w:val="595959" w:themeColor="text1" w:themeTint="A6"/>
          <w:sz w:val="24"/>
          <w:szCs w:val="24"/>
        </w:rPr>
        <w:t xml:space="preserve">, Robert Urban, </w:t>
      </w:r>
      <w:r w:rsidR="00AE2886">
        <w:rPr>
          <w:rFonts w:asciiTheme="minorHAnsi" w:hAnsiTheme="minorHAnsi" w:cstheme="minorHAnsi"/>
          <w:color w:val="595959" w:themeColor="text1" w:themeTint="A6"/>
          <w:sz w:val="24"/>
          <w:szCs w:val="24"/>
        </w:rPr>
        <w:t xml:space="preserve">Jan </w:t>
      </w:r>
      <w:proofErr w:type="spellStart"/>
      <w:r w:rsidR="00AE2886">
        <w:rPr>
          <w:rFonts w:asciiTheme="minorHAnsi" w:hAnsiTheme="minorHAnsi" w:cstheme="minorHAnsi"/>
          <w:color w:val="595959" w:themeColor="text1" w:themeTint="A6"/>
          <w:sz w:val="24"/>
          <w:szCs w:val="24"/>
        </w:rPr>
        <w:t>Révai</w:t>
      </w:r>
      <w:proofErr w:type="spellEnd"/>
      <w:r w:rsidR="00941D7E">
        <w:rPr>
          <w:rFonts w:asciiTheme="minorHAnsi" w:hAnsiTheme="minorHAnsi" w:cstheme="minorHAnsi"/>
          <w:color w:val="595959" w:themeColor="text1" w:themeTint="A6"/>
          <w:sz w:val="24"/>
          <w:szCs w:val="24"/>
        </w:rPr>
        <w:t xml:space="preserve"> a další (podrobně na konci TZ).</w:t>
      </w:r>
    </w:p>
    <w:p w14:paraId="6E826D82" w14:textId="77777777" w:rsidR="00EA0AB9" w:rsidRDefault="00EA0AB9" w:rsidP="0036028B">
      <w:pPr>
        <w:ind w:left="-567" w:right="-567"/>
        <w:jc w:val="both"/>
        <w:rPr>
          <w:rFonts w:asciiTheme="minorHAnsi" w:hAnsiTheme="minorHAnsi" w:cstheme="minorHAnsi"/>
          <w:color w:val="595959" w:themeColor="text1" w:themeTint="A6"/>
          <w:sz w:val="24"/>
          <w:szCs w:val="24"/>
        </w:rPr>
      </w:pPr>
    </w:p>
    <w:p w14:paraId="28158844" w14:textId="73DF8C08" w:rsidR="00EA0AB9" w:rsidRDefault="00EA0AB9" w:rsidP="0036028B">
      <w:pPr>
        <w:ind w:left="-567" w:right="-567"/>
        <w:jc w:val="both"/>
        <w:rPr>
          <w:rFonts w:asciiTheme="minorHAnsi" w:hAnsiTheme="minorHAnsi" w:cstheme="minorHAnsi"/>
          <w:color w:val="595959" w:themeColor="text1" w:themeTint="A6"/>
          <w:sz w:val="24"/>
          <w:szCs w:val="24"/>
        </w:rPr>
      </w:pPr>
      <w:r w:rsidRPr="00EA0AB9">
        <w:rPr>
          <w:rFonts w:asciiTheme="minorHAnsi" w:hAnsiTheme="minorHAnsi" w:cstheme="minorHAnsi"/>
          <w:i/>
          <w:iCs/>
          <w:color w:val="595959" w:themeColor="text1" w:themeTint="A6"/>
          <w:sz w:val="24"/>
          <w:szCs w:val="24"/>
        </w:rPr>
        <w:t xml:space="preserve">„Zpívání v dešti je samozřejmě klenot, ale je potřeba zase jít dál a přinést něco nového. Tím novým bude </w:t>
      </w:r>
      <w:r>
        <w:rPr>
          <w:rFonts w:asciiTheme="minorHAnsi" w:hAnsiTheme="minorHAnsi" w:cstheme="minorHAnsi"/>
          <w:i/>
          <w:iCs/>
          <w:color w:val="595959" w:themeColor="text1" w:themeTint="A6"/>
          <w:sz w:val="24"/>
          <w:szCs w:val="24"/>
        </w:rPr>
        <w:t xml:space="preserve">letos na podzim </w:t>
      </w:r>
      <w:r w:rsidRPr="00EA0AB9">
        <w:rPr>
          <w:rFonts w:asciiTheme="minorHAnsi" w:hAnsiTheme="minorHAnsi" w:cstheme="minorHAnsi"/>
          <w:i/>
          <w:iCs/>
          <w:color w:val="595959" w:themeColor="text1" w:themeTint="A6"/>
          <w:sz w:val="24"/>
          <w:szCs w:val="24"/>
        </w:rPr>
        <w:t>muzikál Divotvorný hrnec, který naposledy nastudovali u nás Werich s Voskovcem v roce 1948 a byla to zároveň jejich poslední společná divadelní hra. Diváci se tak mohou těšit na tento legendární pohádkový příběh v moderním provedení,“</w:t>
      </w:r>
      <w:r>
        <w:rPr>
          <w:rFonts w:asciiTheme="minorHAnsi" w:hAnsiTheme="minorHAnsi" w:cstheme="minorHAnsi"/>
          <w:color w:val="595959" w:themeColor="text1" w:themeTint="A6"/>
          <w:sz w:val="24"/>
          <w:szCs w:val="24"/>
        </w:rPr>
        <w:t xml:space="preserve"> upřesňuje </w:t>
      </w:r>
      <w:r w:rsidRPr="00EA0AB9">
        <w:rPr>
          <w:rFonts w:asciiTheme="minorHAnsi" w:hAnsiTheme="minorHAnsi" w:cstheme="minorHAnsi"/>
          <w:b/>
          <w:bCs/>
          <w:color w:val="595959" w:themeColor="text1" w:themeTint="A6"/>
          <w:sz w:val="24"/>
          <w:szCs w:val="24"/>
        </w:rPr>
        <w:t xml:space="preserve">Eva </w:t>
      </w:r>
      <w:proofErr w:type="spellStart"/>
      <w:r w:rsidRPr="00EA0AB9">
        <w:rPr>
          <w:rFonts w:asciiTheme="minorHAnsi" w:hAnsiTheme="minorHAnsi" w:cstheme="minorHAnsi"/>
          <w:b/>
          <w:bCs/>
          <w:color w:val="595959" w:themeColor="text1" w:themeTint="A6"/>
          <w:sz w:val="24"/>
          <w:szCs w:val="24"/>
        </w:rPr>
        <w:t>Homindová</w:t>
      </w:r>
      <w:proofErr w:type="spellEnd"/>
      <w:r>
        <w:rPr>
          <w:rFonts w:asciiTheme="minorHAnsi" w:hAnsiTheme="minorHAnsi" w:cstheme="minorHAnsi"/>
          <w:color w:val="595959" w:themeColor="text1" w:themeTint="A6"/>
          <w:sz w:val="24"/>
          <w:szCs w:val="24"/>
        </w:rPr>
        <w:t xml:space="preserve">, ředitelka Divadla </w:t>
      </w:r>
      <w:proofErr w:type="spellStart"/>
      <w:r>
        <w:rPr>
          <w:rFonts w:asciiTheme="minorHAnsi" w:hAnsiTheme="minorHAnsi" w:cstheme="minorHAnsi"/>
          <w:color w:val="595959" w:themeColor="text1" w:themeTint="A6"/>
          <w:sz w:val="24"/>
          <w:szCs w:val="24"/>
        </w:rPr>
        <w:t>Hybernia</w:t>
      </w:r>
      <w:proofErr w:type="spellEnd"/>
      <w:r>
        <w:rPr>
          <w:rFonts w:asciiTheme="minorHAnsi" w:hAnsiTheme="minorHAnsi" w:cstheme="minorHAnsi"/>
          <w:color w:val="595959" w:themeColor="text1" w:themeTint="A6"/>
          <w:sz w:val="24"/>
          <w:szCs w:val="24"/>
        </w:rPr>
        <w:t>.</w:t>
      </w:r>
    </w:p>
    <w:p w14:paraId="712740F4" w14:textId="77777777" w:rsidR="00EA0AB9" w:rsidRDefault="00EA0AB9" w:rsidP="0036028B">
      <w:pPr>
        <w:ind w:left="-567" w:right="-567"/>
        <w:jc w:val="both"/>
        <w:rPr>
          <w:rFonts w:asciiTheme="minorHAnsi" w:hAnsiTheme="minorHAnsi" w:cstheme="minorHAnsi"/>
          <w:color w:val="595959" w:themeColor="text1" w:themeTint="A6"/>
          <w:sz w:val="24"/>
          <w:szCs w:val="24"/>
        </w:rPr>
      </w:pPr>
    </w:p>
    <w:p w14:paraId="4C1C8148" w14:textId="7C9C3298" w:rsidR="00E031BD" w:rsidRDefault="00E031BD" w:rsidP="00BA7E86">
      <w:pPr>
        <w:ind w:left="-567" w:right="-567"/>
        <w:jc w:val="both"/>
        <w:rPr>
          <w:rFonts w:asciiTheme="minorHAnsi" w:hAnsiTheme="minorHAnsi" w:cstheme="minorHAnsi"/>
          <w:color w:val="595959" w:themeColor="text1" w:themeTint="A6"/>
          <w:sz w:val="24"/>
          <w:szCs w:val="24"/>
        </w:rPr>
      </w:pPr>
      <w:r>
        <w:rPr>
          <w:rFonts w:asciiTheme="minorHAnsi" w:hAnsiTheme="minorHAnsi" w:cstheme="minorHAnsi"/>
          <w:b/>
          <w:bCs/>
          <w:color w:val="595959" w:themeColor="text1" w:themeTint="A6"/>
          <w:sz w:val="24"/>
          <w:szCs w:val="24"/>
        </w:rPr>
        <w:lastRenderedPageBreak/>
        <w:t>Premiéra</w:t>
      </w:r>
      <w:r w:rsidR="00CB6A9F">
        <w:rPr>
          <w:rFonts w:asciiTheme="minorHAnsi" w:hAnsiTheme="minorHAnsi" w:cstheme="minorHAnsi"/>
          <w:b/>
          <w:bCs/>
          <w:color w:val="595959" w:themeColor="text1" w:themeTint="A6"/>
          <w:sz w:val="24"/>
          <w:szCs w:val="24"/>
        </w:rPr>
        <w:t xml:space="preserve"> muzikálu</w:t>
      </w:r>
      <w:r>
        <w:rPr>
          <w:rFonts w:asciiTheme="minorHAnsi" w:hAnsiTheme="minorHAnsi" w:cstheme="minorHAnsi"/>
          <w:b/>
          <w:bCs/>
          <w:color w:val="595959" w:themeColor="text1" w:themeTint="A6"/>
          <w:sz w:val="24"/>
          <w:szCs w:val="24"/>
        </w:rPr>
        <w:t xml:space="preserve"> </w:t>
      </w:r>
      <w:r w:rsidR="00EA0AB9">
        <w:rPr>
          <w:rFonts w:asciiTheme="minorHAnsi" w:hAnsiTheme="minorHAnsi" w:cstheme="minorHAnsi"/>
          <w:b/>
          <w:bCs/>
          <w:color w:val="595959" w:themeColor="text1" w:themeTint="A6"/>
          <w:sz w:val="24"/>
          <w:szCs w:val="24"/>
        </w:rPr>
        <w:t xml:space="preserve">Zpívání v dešti </w:t>
      </w:r>
      <w:r>
        <w:rPr>
          <w:rFonts w:asciiTheme="minorHAnsi" w:hAnsiTheme="minorHAnsi" w:cstheme="minorHAnsi"/>
          <w:b/>
          <w:bCs/>
          <w:color w:val="595959" w:themeColor="text1" w:themeTint="A6"/>
          <w:sz w:val="24"/>
          <w:szCs w:val="24"/>
        </w:rPr>
        <w:t xml:space="preserve">se konala v </w:t>
      </w:r>
      <w:proofErr w:type="spellStart"/>
      <w:r>
        <w:rPr>
          <w:rFonts w:asciiTheme="minorHAnsi" w:hAnsiTheme="minorHAnsi" w:cstheme="minorHAnsi"/>
          <w:b/>
          <w:bCs/>
          <w:color w:val="595959" w:themeColor="text1" w:themeTint="A6"/>
          <w:sz w:val="24"/>
          <w:szCs w:val="24"/>
        </w:rPr>
        <w:t>Hybernii</w:t>
      </w:r>
      <w:proofErr w:type="spellEnd"/>
      <w:r>
        <w:rPr>
          <w:rFonts w:asciiTheme="minorHAnsi" w:hAnsiTheme="minorHAnsi" w:cstheme="minorHAnsi"/>
          <w:b/>
          <w:bCs/>
          <w:color w:val="595959" w:themeColor="text1" w:themeTint="A6"/>
          <w:sz w:val="24"/>
          <w:szCs w:val="24"/>
        </w:rPr>
        <w:t xml:space="preserve"> 12. února 2023</w:t>
      </w:r>
      <w:r w:rsidR="00CB6A9F">
        <w:rPr>
          <w:rFonts w:asciiTheme="minorHAnsi" w:hAnsiTheme="minorHAnsi" w:cstheme="minorHAnsi"/>
          <w:b/>
          <w:bCs/>
          <w:color w:val="595959" w:themeColor="text1" w:themeTint="A6"/>
          <w:sz w:val="24"/>
          <w:szCs w:val="24"/>
        </w:rPr>
        <w:t>, derniéra se uskuteční 10. května 2025 v 18 hodin</w:t>
      </w:r>
      <w:r>
        <w:rPr>
          <w:rFonts w:asciiTheme="minorHAnsi" w:hAnsiTheme="minorHAnsi" w:cstheme="minorHAnsi"/>
          <w:b/>
          <w:bCs/>
          <w:color w:val="595959" w:themeColor="text1" w:themeTint="A6"/>
          <w:sz w:val="24"/>
          <w:szCs w:val="24"/>
        </w:rPr>
        <w:t>.</w:t>
      </w:r>
    </w:p>
    <w:p w14:paraId="7F80007D" w14:textId="77777777" w:rsidR="00E031BD" w:rsidRDefault="00E031BD" w:rsidP="00BA7E86">
      <w:pPr>
        <w:ind w:left="-567" w:right="-567"/>
        <w:jc w:val="both"/>
        <w:rPr>
          <w:rFonts w:asciiTheme="minorHAnsi" w:hAnsiTheme="minorHAnsi" w:cstheme="minorHAnsi"/>
          <w:color w:val="595959" w:themeColor="text1" w:themeTint="A6"/>
          <w:sz w:val="24"/>
          <w:szCs w:val="24"/>
        </w:rPr>
      </w:pPr>
    </w:p>
    <w:p w14:paraId="4760429C" w14:textId="77777777" w:rsidR="00E031BD" w:rsidRDefault="00E031BD" w:rsidP="00BA7E86">
      <w:pPr>
        <w:ind w:left="-567" w:right="-567"/>
        <w:jc w:val="both"/>
        <w:rPr>
          <w:rFonts w:asciiTheme="minorHAnsi" w:hAnsiTheme="minorHAnsi" w:cstheme="minorHAnsi"/>
          <w:color w:val="595959" w:themeColor="text1" w:themeTint="A6"/>
          <w:sz w:val="24"/>
          <w:szCs w:val="24"/>
        </w:rPr>
      </w:pPr>
    </w:p>
    <w:p w14:paraId="311CA9E7" w14:textId="0317149F"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Autoři libreta: </w:t>
      </w:r>
      <w:proofErr w:type="spellStart"/>
      <w:r w:rsidRPr="00EF0491">
        <w:rPr>
          <w:rFonts w:asciiTheme="minorHAnsi" w:hAnsiTheme="minorHAnsi" w:cstheme="minorHAnsi"/>
          <w:color w:val="595959" w:themeColor="text1" w:themeTint="A6"/>
          <w:sz w:val="18"/>
          <w:szCs w:val="18"/>
        </w:rPr>
        <w:t>Adolph</w:t>
      </w:r>
      <w:proofErr w:type="spellEnd"/>
      <w:r w:rsidRPr="00EF0491">
        <w:rPr>
          <w:rFonts w:asciiTheme="minorHAnsi" w:hAnsiTheme="minorHAnsi" w:cstheme="minorHAnsi"/>
          <w:color w:val="595959" w:themeColor="text1" w:themeTint="A6"/>
          <w:sz w:val="18"/>
          <w:szCs w:val="18"/>
        </w:rPr>
        <w:t xml:space="preserve"> Green a Betty </w:t>
      </w:r>
      <w:proofErr w:type="spellStart"/>
      <w:r w:rsidRPr="00EF0491">
        <w:rPr>
          <w:rFonts w:asciiTheme="minorHAnsi" w:hAnsiTheme="minorHAnsi" w:cstheme="minorHAnsi"/>
          <w:color w:val="595959" w:themeColor="text1" w:themeTint="A6"/>
          <w:sz w:val="18"/>
          <w:szCs w:val="18"/>
        </w:rPr>
        <w:t>Comden</w:t>
      </w:r>
      <w:proofErr w:type="spellEnd"/>
    </w:p>
    <w:p w14:paraId="33AEC3CF"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xml:space="preserve">Autoři hudby: </w:t>
      </w:r>
      <w:proofErr w:type="spellStart"/>
      <w:r w:rsidRPr="00EF0491">
        <w:rPr>
          <w:rFonts w:asciiTheme="minorHAnsi" w:hAnsiTheme="minorHAnsi" w:cstheme="minorHAnsi"/>
          <w:color w:val="595959" w:themeColor="text1" w:themeTint="A6"/>
          <w:sz w:val="18"/>
          <w:szCs w:val="18"/>
        </w:rPr>
        <w:t>Nacio</w:t>
      </w:r>
      <w:proofErr w:type="spellEnd"/>
      <w:r w:rsidRPr="00EF0491">
        <w:rPr>
          <w:rFonts w:asciiTheme="minorHAnsi" w:hAnsiTheme="minorHAnsi" w:cstheme="minorHAnsi"/>
          <w:color w:val="595959" w:themeColor="text1" w:themeTint="A6"/>
          <w:sz w:val="18"/>
          <w:szCs w:val="18"/>
        </w:rPr>
        <w:t xml:space="preserve"> </w:t>
      </w:r>
      <w:proofErr w:type="spellStart"/>
      <w:r w:rsidRPr="00EF0491">
        <w:rPr>
          <w:rFonts w:asciiTheme="minorHAnsi" w:hAnsiTheme="minorHAnsi" w:cstheme="minorHAnsi"/>
          <w:color w:val="595959" w:themeColor="text1" w:themeTint="A6"/>
          <w:sz w:val="18"/>
          <w:szCs w:val="18"/>
        </w:rPr>
        <w:t>Herb</w:t>
      </w:r>
      <w:proofErr w:type="spellEnd"/>
      <w:r w:rsidRPr="00EF0491">
        <w:rPr>
          <w:rFonts w:asciiTheme="minorHAnsi" w:hAnsiTheme="minorHAnsi" w:cstheme="minorHAnsi"/>
          <w:color w:val="595959" w:themeColor="text1" w:themeTint="A6"/>
          <w:sz w:val="18"/>
          <w:szCs w:val="18"/>
        </w:rPr>
        <w:t xml:space="preserve"> Brown a Arthur </w:t>
      </w:r>
      <w:proofErr w:type="spellStart"/>
      <w:r w:rsidRPr="00EF0491">
        <w:rPr>
          <w:rFonts w:asciiTheme="minorHAnsi" w:hAnsiTheme="minorHAnsi" w:cstheme="minorHAnsi"/>
          <w:color w:val="595959" w:themeColor="text1" w:themeTint="A6"/>
          <w:sz w:val="18"/>
          <w:szCs w:val="18"/>
        </w:rPr>
        <w:t>Freed</w:t>
      </w:r>
      <w:proofErr w:type="spellEnd"/>
    </w:p>
    <w:p w14:paraId="529A9B37"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Překlad: Vojen Drlík</w:t>
      </w:r>
    </w:p>
    <w:p w14:paraId="10415D9B"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xml:space="preserve">Texty písní: František </w:t>
      </w:r>
      <w:proofErr w:type="spellStart"/>
      <w:r w:rsidRPr="00EF0491">
        <w:rPr>
          <w:rFonts w:asciiTheme="minorHAnsi" w:hAnsiTheme="minorHAnsi" w:cstheme="minorHAnsi"/>
          <w:color w:val="595959" w:themeColor="text1" w:themeTint="A6"/>
          <w:sz w:val="18"/>
          <w:szCs w:val="18"/>
        </w:rPr>
        <w:t>Zacharník</w:t>
      </w:r>
      <w:proofErr w:type="spellEnd"/>
    </w:p>
    <w:p w14:paraId="36B0C7DE"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Scénografie: Jan Kříž</w:t>
      </w:r>
    </w:p>
    <w:p w14:paraId="36F07135"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xml:space="preserve">Choreografie: Petra </w:t>
      </w:r>
      <w:proofErr w:type="spellStart"/>
      <w:r w:rsidRPr="00EF0491">
        <w:rPr>
          <w:rFonts w:asciiTheme="minorHAnsi" w:hAnsiTheme="minorHAnsi" w:cstheme="minorHAnsi"/>
          <w:color w:val="595959" w:themeColor="text1" w:themeTint="A6"/>
          <w:sz w:val="18"/>
          <w:szCs w:val="18"/>
        </w:rPr>
        <w:t>Parvoničová</w:t>
      </w:r>
      <w:proofErr w:type="spellEnd"/>
    </w:p>
    <w:p w14:paraId="4133C4C3"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Hudební nastudování / korepetice: Jiří Březík</w:t>
      </w:r>
    </w:p>
    <w:p w14:paraId="7A1043C1"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Režie: Oldřich Kříž</w:t>
      </w:r>
    </w:p>
    <w:p w14:paraId="5D0437ED"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w:t>
      </w:r>
    </w:p>
    <w:p w14:paraId="05E25FD5"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Hrají:</w:t>
      </w:r>
    </w:p>
    <w:p w14:paraId="588334F6"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xml:space="preserve">Don </w:t>
      </w:r>
      <w:proofErr w:type="spellStart"/>
      <w:r w:rsidRPr="00EF0491">
        <w:rPr>
          <w:rFonts w:asciiTheme="minorHAnsi" w:hAnsiTheme="minorHAnsi" w:cstheme="minorHAnsi"/>
          <w:color w:val="595959" w:themeColor="text1" w:themeTint="A6"/>
          <w:sz w:val="18"/>
          <w:szCs w:val="18"/>
        </w:rPr>
        <w:t>Lockwood</w:t>
      </w:r>
      <w:proofErr w:type="spellEnd"/>
      <w:r w:rsidRPr="00EF0491">
        <w:rPr>
          <w:rFonts w:asciiTheme="minorHAnsi" w:hAnsiTheme="minorHAnsi" w:cstheme="minorHAnsi"/>
          <w:color w:val="595959" w:themeColor="text1" w:themeTint="A6"/>
          <w:sz w:val="18"/>
          <w:szCs w:val="18"/>
        </w:rPr>
        <w:t>: Jan Kříž</w:t>
      </w:r>
    </w:p>
    <w:p w14:paraId="3C939F41"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proofErr w:type="spellStart"/>
      <w:r w:rsidRPr="00EF0491">
        <w:rPr>
          <w:rFonts w:asciiTheme="minorHAnsi" w:hAnsiTheme="minorHAnsi" w:cstheme="minorHAnsi"/>
          <w:color w:val="595959" w:themeColor="text1" w:themeTint="A6"/>
          <w:sz w:val="18"/>
          <w:szCs w:val="18"/>
        </w:rPr>
        <w:t>Cosmo</w:t>
      </w:r>
      <w:proofErr w:type="spellEnd"/>
      <w:r w:rsidRPr="00EF0491">
        <w:rPr>
          <w:rFonts w:asciiTheme="minorHAnsi" w:hAnsiTheme="minorHAnsi" w:cstheme="minorHAnsi"/>
          <w:color w:val="595959" w:themeColor="text1" w:themeTint="A6"/>
          <w:sz w:val="18"/>
          <w:szCs w:val="18"/>
        </w:rPr>
        <w:t xml:space="preserve"> Brown: Jan </w:t>
      </w:r>
      <w:proofErr w:type="spellStart"/>
      <w:r w:rsidRPr="00EF0491">
        <w:rPr>
          <w:rFonts w:asciiTheme="minorHAnsi" w:hAnsiTheme="minorHAnsi" w:cstheme="minorHAnsi"/>
          <w:color w:val="595959" w:themeColor="text1" w:themeTint="A6"/>
          <w:sz w:val="18"/>
          <w:szCs w:val="18"/>
        </w:rPr>
        <w:t>Revai</w:t>
      </w:r>
      <w:proofErr w:type="spellEnd"/>
      <w:r w:rsidRPr="00EF0491">
        <w:rPr>
          <w:rFonts w:asciiTheme="minorHAnsi" w:hAnsiTheme="minorHAnsi" w:cstheme="minorHAnsi"/>
          <w:color w:val="595959" w:themeColor="text1" w:themeTint="A6"/>
          <w:sz w:val="18"/>
          <w:szCs w:val="18"/>
        </w:rPr>
        <w:t xml:space="preserve"> / Robert Urban</w:t>
      </w:r>
    </w:p>
    <w:p w14:paraId="06514AF2"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xml:space="preserve">Lina </w:t>
      </w:r>
      <w:proofErr w:type="spellStart"/>
      <w:r w:rsidRPr="00EF0491">
        <w:rPr>
          <w:rFonts w:asciiTheme="minorHAnsi" w:hAnsiTheme="minorHAnsi" w:cstheme="minorHAnsi"/>
          <w:color w:val="595959" w:themeColor="text1" w:themeTint="A6"/>
          <w:sz w:val="18"/>
          <w:szCs w:val="18"/>
        </w:rPr>
        <w:t>Lamontová</w:t>
      </w:r>
      <w:proofErr w:type="spellEnd"/>
      <w:r w:rsidRPr="00EF0491">
        <w:rPr>
          <w:rFonts w:asciiTheme="minorHAnsi" w:hAnsiTheme="minorHAnsi" w:cstheme="minorHAnsi"/>
          <w:color w:val="595959" w:themeColor="text1" w:themeTint="A6"/>
          <w:sz w:val="18"/>
          <w:szCs w:val="18"/>
        </w:rPr>
        <w:t>: Kateřina Bohatová</w:t>
      </w:r>
    </w:p>
    <w:p w14:paraId="77B4E094"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 xml:space="preserve">Kate </w:t>
      </w:r>
      <w:proofErr w:type="spellStart"/>
      <w:r w:rsidRPr="00EF0491">
        <w:rPr>
          <w:rFonts w:asciiTheme="minorHAnsi" w:hAnsiTheme="minorHAnsi" w:cstheme="minorHAnsi"/>
          <w:color w:val="595959" w:themeColor="text1" w:themeTint="A6"/>
          <w:sz w:val="18"/>
          <w:szCs w:val="18"/>
        </w:rPr>
        <w:t>Seldenová</w:t>
      </w:r>
      <w:proofErr w:type="spellEnd"/>
      <w:r w:rsidRPr="00EF0491">
        <w:rPr>
          <w:rFonts w:asciiTheme="minorHAnsi" w:hAnsiTheme="minorHAnsi" w:cstheme="minorHAnsi"/>
          <w:color w:val="595959" w:themeColor="text1" w:themeTint="A6"/>
          <w:sz w:val="18"/>
          <w:szCs w:val="18"/>
        </w:rPr>
        <w:t xml:space="preserve">: Marie Křížová / Barbora </w:t>
      </w:r>
      <w:proofErr w:type="spellStart"/>
      <w:r w:rsidRPr="00EF0491">
        <w:rPr>
          <w:rFonts w:asciiTheme="minorHAnsi" w:hAnsiTheme="minorHAnsi" w:cstheme="minorHAnsi"/>
          <w:color w:val="595959" w:themeColor="text1" w:themeTint="A6"/>
          <w:sz w:val="18"/>
          <w:szCs w:val="18"/>
        </w:rPr>
        <w:t>Šampalíková</w:t>
      </w:r>
      <w:proofErr w:type="spellEnd"/>
    </w:p>
    <w:p w14:paraId="71189695"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proofErr w:type="spellStart"/>
      <w:r w:rsidRPr="00EF0491">
        <w:rPr>
          <w:rFonts w:asciiTheme="minorHAnsi" w:hAnsiTheme="minorHAnsi" w:cstheme="minorHAnsi"/>
          <w:color w:val="595959" w:themeColor="text1" w:themeTint="A6"/>
          <w:sz w:val="18"/>
          <w:szCs w:val="18"/>
        </w:rPr>
        <w:t>Roscoe</w:t>
      </w:r>
      <w:proofErr w:type="spellEnd"/>
      <w:r w:rsidRPr="00EF0491">
        <w:rPr>
          <w:rFonts w:asciiTheme="minorHAnsi" w:hAnsiTheme="minorHAnsi" w:cstheme="minorHAnsi"/>
          <w:color w:val="595959" w:themeColor="text1" w:themeTint="A6"/>
          <w:sz w:val="18"/>
          <w:szCs w:val="18"/>
        </w:rPr>
        <w:t xml:space="preserve"> </w:t>
      </w:r>
      <w:proofErr w:type="spellStart"/>
      <w:r w:rsidRPr="00EF0491">
        <w:rPr>
          <w:rFonts w:asciiTheme="minorHAnsi" w:hAnsiTheme="minorHAnsi" w:cstheme="minorHAnsi"/>
          <w:color w:val="595959" w:themeColor="text1" w:themeTint="A6"/>
          <w:sz w:val="18"/>
          <w:szCs w:val="18"/>
        </w:rPr>
        <w:t>Dexter</w:t>
      </w:r>
      <w:proofErr w:type="spellEnd"/>
      <w:r w:rsidRPr="00EF0491">
        <w:rPr>
          <w:rFonts w:asciiTheme="minorHAnsi" w:hAnsiTheme="minorHAnsi" w:cstheme="minorHAnsi"/>
          <w:color w:val="595959" w:themeColor="text1" w:themeTint="A6"/>
          <w:sz w:val="18"/>
          <w:szCs w:val="18"/>
        </w:rPr>
        <w:t>: Oldřich Kříž</w:t>
      </w:r>
    </w:p>
    <w:p w14:paraId="5755C60B"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hyperlink r:id="rId11" w:tgtFrame="_blank" w:tooltip="http://R.F.Simpson" w:history="1">
        <w:proofErr w:type="spellStart"/>
        <w:r w:rsidRPr="00954CBE">
          <w:rPr>
            <w:rStyle w:val="Hypertextovodkaz"/>
            <w:rFonts w:asciiTheme="minorHAnsi" w:eastAsiaTheme="majorEastAsia" w:hAnsiTheme="minorHAnsi" w:cstheme="minorHAnsi"/>
            <w:color w:val="595959" w:themeColor="text1" w:themeTint="A6"/>
            <w:sz w:val="18"/>
            <w:szCs w:val="18"/>
            <w:u w:val="none"/>
          </w:rPr>
          <w:t>R.F.Simpson</w:t>
        </w:r>
        <w:proofErr w:type="spellEnd"/>
      </w:hyperlink>
      <w:r w:rsidRPr="00954CBE">
        <w:rPr>
          <w:rFonts w:asciiTheme="minorHAnsi" w:hAnsiTheme="minorHAnsi" w:cstheme="minorHAnsi"/>
          <w:color w:val="595959" w:themeColor="text1" w:themeTint="A6"/>
          <w:sz w:val="18"/>
          <w:szCs w:val="18"/>
        </w:rPr>
        <w:t>: Václav</w:t>
      </w:r>
      <w:r w:rsidRPr="00EF0491">
        <w:rPr>
          <w:rFonts w:asciiTheme="minorHAnsi" w:hAnsiTheme="minorHAnsi" w:cstheme="minorHAnsi"/>
          <w:color w:val="595959" w:themeColor="text1" w:themeTint="A6"/>
          <w:sz w:val="18"/>
          <w:szCs w:val="18"/>
        </w:rPr>
        <w:t xml:space="preserve"> Vydra / Martin Polach</w:t>
      </w:r>
    </w:p>
    <w:p w14:paraId="109B6DD7"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Carmen: Martin Pošta</w:t>
      </w:r>
    </w:p>
    <w:p w14:paraId="35D17C6A" w14:textId="77777777" w:rsidR="00EF0491" w:rsidRPr="00EF0491" w:rsidRDefault="00EF0491" w:rsidP="00EF0491">
      <w:pPr>
        <w:pStyle w:val="-wm-msonormal"/>
        <w:shd w:val="clear" w:color="auto" w:fill="FFFFFF"/>
        <w:spacing w:before="0" w:beforeAutospacing="0" w:after="0" w:afterAutospacing="0"/>
        <w:ind w:left="-567"/>
        <w:rPr>
          <w:rFonts w:asciiTheme="minorHAnsi" w:hAnsiTheme="minorHAnsi" w:cstheme="minorHAnsi"/>
          <w:color w:val="595959" w:themeColor="text1" w:themeTint="A6"/>
          <w:sz w:val="18"/>
          <w:szCs w:val="18"/>
        </w:rPr>
      </w:pPr>
      <w:r w:rsidRPr="00EF0491">
        <w:rPr>
          <w:rFonts w:asciiTheme="minorHAnsi" w:hAnsiTheme="minorHAnsi" w:cstheme="minorHAnsi"/>
          <w:color w:val="595959" w:themeColor="text1" w:themeTint="A6"/>
          <w:sz w:val="18"/>
          <w:szCs w:val="18"/>
        </w:rPr>
        <w:t>Dora Baileyová: Dita Hořínková / Michaela Zemánková</w:t>
      </w:r>
    </w:p>
    <w:p w14:paraId="0D1D1E36" w14:textId="77777777" w:rsidR="00EF0491" w:rsidRPr="00EF0491" w:rsidRDefault="00EF0491" w:rsidP="00EF0491">
      <w:pPr>
        <w:ind w:left="-567" w:right="-567"/>
        <w:jc w:val="both"/>
        <w:rPr>
          <w:rFonts w:asciiTheme="minorHAnsi" w:hAnsiTheme="minorHAnsi" w:cstheme="minorHAnsi"/>
          <w:color w:val="595959" w:themeColor="text1" w:themeTint="A6"/>
          <w:sz w:val="18"/>
          <w:szCs w:val="18"/>
        </w:rPr>
      </w:pPr>
    </w:p>
    <w:p w14:paraId="1FCA804D" w14:textId="77777777" w:rsidR="00013D47" w:rsidRDefault="00013D47" w:rsidP="00B47669">
      <w:pPr>
        <w:ind w:right="-567"/>
        <w:jc w:val="both"/>
        <w:rPr>
          <w:rFonts w:asciiTheme="minorHAnsi" w:hAnsiTheme="minorHAnsi" w:cstheme="minorHAnsi"/>
          <w:b/>
          <w:bCs/>
          <w:color w:val="595959" w:themeColor="text1" w:themeTint="A6"/>
          <w:sz w:val="24"/>
          <w:szCs w:val="24"/>
        </w:rPr>
      </w:pPr>
    </w:p>
    <w:p w14:paraId="7122237B" w14:textId="77777777" w:rsidR="00691B71" w:rsidRPr="005E0125" w:rsidRDefault="00691B71" w:rsidP="00691B71">
      <w:pPr>
        <w:pBdr>
          <w:bottom w:val="single" w:sz="6" w:space="1" w:color="auto"/>
        </w:pBdr>
        <w:ind w:left="-567" w:right="-567"/>
        <w:jc w:val="both"/>
        <w:rPr>
          <w:rFonts w:asciiTheme="minorHAnsi" w:hAnsiTheme="minorHAnsi" w:cstheme="minorHAnsi"/>
          <w:color w:val="595959" w:themeColor="text1" w:themeTint="A6"/>
          <w:sz w:val="24"/>
          <w:szCs w:val="24"/>
        </w:rPr>
      </w:pPr>
    </w:p>
    <w:p w14:paraId="35F0E222" w14:textId="0D8DAF71" w:rsidR="004E2173" w:rsidRPr="005E0125" w:rsidRDefault="00C77F0A" w:rsidP="00691B71">
      <w:pPr>
        <w:pBdr>
          <w:bottom w:val="single" w:sz="6" w:space="1" w:color="auto"/>
        </w:pBdr>
        <w:ind w:left="-567" w:right="-567"/>
        <w:jc w:val="both"/>
        <w:rPr>
          <w:rFonts w:asciiTheme="minorHAnsi" w:hAnsiTheme="minorHAnsi" w:cstheme="minorHAnsi"/>
          <w:color w:val="595959" w:themeColor="text1" w:themeTint="A6"/>
          <w:sz w:val="24"/>
          <w:szCs w:val="24"/>
        </w:rPr>
      </w:pPr>
      <w:r w:rsidRPr="005E0125">
        <w:rPr>
          <w:rFonts w:asciiTheme="minorHAnsi" w:hAnsiTheme="minorHAnsi" w:cstheme="minorHAnsi"/>
          <w:color w:val="595959" w:themeColor="text1" w:themeTint="A6"/>
          <w:sz w:val="24"/>
          <w:szCs w:val="24"/>
        </w:rPr>
        <w:t xml:space="preserve">Více na </w:t>
      </w:r>
      <w:hyperlink r:id="rId12" w:history="1">
        <w:r w:rsidR="00691B71" w:rsidRPr="005E0125">
          <w:rPr>
            <w:rStyle w:val="Hypertextovodkaz"/>
            <w:rFonts w:asciiTheme="minorHAnsi" w:hAnsiTheme="minorHAnsi" w:cstheme="minorHAnsi"/>
            <w:color w:val="595959" w:themeColor="text1" w:themeTint="A6"/>
            <w:sz w:val="24"/>
            <w:szCs w:val="24"/>
          </w:rPr>
          <w:t>www.hybernia.eu</w:t>
        </w:r>
      </w:hyperlink>
      <w:r w:rsidRPr="005E0125">
        <w:rPr>
          <w:rFonts w:asciiTheme="minorHAnsi" w:hAnsiTheme="minorHAnsi" w:cstheme="minorHAnsi"/>
          <w:color w:val="595959" w:themeColor="text1" w:themeTint="A6"/>
          <w:sz w:val="24"/>
          <w:szCs w:val="24"/>
        </w:rPr>
        <w:t>.</w:t>
      </w:r>
    </w:p>
    <w:p w14:paraId="0F90462A" w14:textId="77777777" w:rsidR="00691B71" w:rsidRPr="005E0125" w:rsidRDefault="00691B71" w:rsidP="00691B71">
      <w:pPr>
        <w:pBdr>
          <w:bottom w:val="single" w:sz="6" w:space="1" w:color="auto"/>
        </w:pBdr>
        <w:ind w:left="-567" w:right="-567" w:firstLine="1275"/>
        <w:jc w:val="both"/>
        <w:rPr>
          <w:rFonts w:asciiTheme="minorHAnsi" w:hAnsiTheme="minorHAnsi" w:cstheme="minorHAnsi"/>
          <w:color w:val="595959" w:themeColor="text1" w:themeTint="A6"/>
          <w:sz w:val="24"/>
          <w:szCs w:val="24"/>
        </w:rPr>
      </w:pPr>
    </w:p>
    <w:p w14:paraId="6A43FCAD" w14:textId="4A98D214" w:rsidR="004E2173" w:rsidRPr="005E0125" w:rsidRDefault="004E2173" w:rsidP="004E2173">
      <w:pPr>
        <w:ind w:left="-567" w:right="-567"/>
        <w:rPr>
          <w:rFonts w:asciiTheme="minorHAnsi" w:hAnsiTheme="minorHAnsi" w:cstheme="minorHAnsi"/>
          <w:color w:val="595959" w:themeColor="text1" w:themeTint="A6"/>
          <w:sz w:val="24"/>
          <w:szCs w:val="24"/>
        </w:rPr>
      </w:pPr>
    </w:p>
    <w:p w14:paraId="63C0262D" w14:textId="77777777" w:rsidR="00106570" w:rsidRPr="005E0125" w:rsidRDefault="00106570" w:rsidP="004E2173">
      <w:pPr>
        <w:ind w:left="-567" w:right="-567"/>
        <w:rPr>
          <w:rFonts w:asciiTheme="minorHAnsi" w:hAnsiTheme="minorHAnsi" w:cstheme="minorHAnsi"/>
          <w:color w:val="595959" w:themeColor="text1" w:themeTint="A6"/>
          <w:sz w:val="24"/>
          <w:szCs w:val="24"/>
        </w:rPr>
      </w:pPr>
    </w:p>
    <w:p w14:paraId="7A4C0292" w14:textId="77777777" w:rsidR="004E2173" w:rsidRPr="005E0125" w:rsidRDefault="004E2173" w:rsidP="004E2173">
      <w:pPr>
        <w:ind w:left="-567"/>
        <w:rPr>
          <w:rFonts w:asciiTheme="minorHAnsi" w:hAnsiTheme="minorHAnsi" w:cstheme="minorHAnsi"/>
          <w:color w:val="595959" w:themeColor="text1" w:themeTint="A6"/>
          <w:sz w:val="24"/>
          <w:szCs w:val="24"/>
        </w:rPr>
      </w:pPr>
      <w:r w:rsidRPr="005E0125">
        <w:rPr>
          <w:rFonts w:asciiTheme="minorHAnsi" w:hAnsiTheme="minorHAnsi" w:cstheme="minorHAnsi"/>
          <w:b/>
          <w:bCs/>
          <w:color w:val="595959" w:themeColor="text1" w:themeTint="A6"/>
          <w:sz w:val="24"/>
          <w:szCs w:val="24"/>
        </w:rPr>
        <w:t>Kontakt pro bližší informace:</w:t>
      </w:r>
    </w:p>
    <w:p w14:paraId="3A5762E4" w14:textId="4F6BF89E" w:rsidR="006D2B82" w:rsidRPr="005E0125" w:rsidRDefault="004E2173" w:rsidP="00E4710C">
      <w:pPr>
        <w:ind w:left="-567"/>
        <w:rPr>
          <w:rFonts w:asciiTheme="minorHAnsi" w:hAnsiTheme="minorHAnsi" w:cstheme="minorHAnsi"/>
          <w:color w:val="595959" w:themeColor="text1" w:themeTint="A6"/>
          <w:sz w:val="24"/>
          <w:szCs w:val="24"/>
        </w:rPr>
      </w:pPr>
      <w:r w:rsidRPr="005E0125">
        <w:rPr>
          <w:rFonts w:asciiTheme="minorHAnsi" w:hAnsiTheme="minorHAnsi" w:cstheme="minorHAnsi"/>
          <w:b/>
          <w:bCs/>
          <w:color w:val="595959" w:themeColor="text1" w:themeTint="A6"/>
          <w:sz w:val="24"/>
          <w:szCs w:val="24"/>
        </w:rPr>
        <w:t>Hana Tietze</w:t>
      </w:r>
      <w:r w:rsidRPr="005E0125">
        <w:rPr>
          <w:rFonts w:asciiTheme="minorHAnsi" w:hAnsiTheme="minorHAnsi" w:cstheme="minorHAnsi"/>
          <w:color w:val="595959" w:themeColor="text1" w:themeTint="A6"/>
          <w:sz w:val="24"/>
          <w:szCs w:val="24"/>
        </w:rPr>
        <w:br/>
        <w:t> </w:t>
      </w:r>
      <w:r w:rsidRPr="005E0125">
        <w:rPr>
          <w:rFonts w:asciiTheme="minorHAnsi" w:hAnsiTheme="minorHAnsi" w:cstheme="minorHAnsi"/>
          <w:color w:val="595959" w:themeColor="text1" w:themeTint="A6"/>
          <w:sz w:val="24"/>
          <w:szCs w:val="24"/>
        </w:rPr>
        <w:br/>
        <w:t>Mobil: 602 349 483</w:t>
      </w:r>
      <w:r w:rsidRPr="005E0125">
        <w:rPr>
          <w:rFonts w:asciiTheme="minorHAnsi" w:hAnsiTheme="minorHAnsi" w:cstheme="minorHAnsi"/>
          <w:color w:val="595959" w:themeColor="text1" w:themeTint="A6"/>
          <w:sz w:val="24"/>
          <w:szCs w:val="24"/>
        </w:rPr>
        <w:br/>
        <w:t xml:space="preserve">E-mail: </w:t>
      </w:r>
      <w:hyperlink r:id="rId13" w:history="1">
        <w:r w:rsidRPr="005E0125">
          <w:rPr>
            <w:rStyle w:val="Hypertextovodkaz"/>
            <w:rFonts w:asciiTheme="minorHAnsi" w:eastAsiaTheme="majorEastAsia" w:hAnsiTheme="minorHAnsi" w:cstheme="minorHAnsi"/>
            <w:color w:val="595959" w:themeColor="text1" w:themeTint="A6"/>
            <w:sz w:val="24"/>
            <w:szCs w:val="24"/>
          </w:rPr>
          <w:t>hana.tietze@email.cz</w:t>
        </w:r>
      </w:hyperlink>
    </w:p>
    <w:sectPr w:rsidR="006D2B82" w:rsidRPr="005E0125" w:rsidSect="00A33D8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0C1A" w14:textId="77777777" w:rsidR="00064D75" w:rsidRDefault="00064D75" w:rsidP="004668CA">
      <w:r>
        <w:separator/>
      </w:r>
    </w:p>
  </w:endnote>
  <w:endnote w:type="continuationSeparator" w:id="0">
    <w:p w14:paraId="1EB0BCA6" w14:textId="77777777" w:rsidR="00064D75" w:rsidRDefault="00064D75" w:rsidP="0046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CFCF" w14:textId="77777777" w:rsidR="00064D75" w:rsidRDefault="00064D75" w:rsidP="004668CA">
      <w:r>
        <w:separator/>
      </w:r>
    </w:p>
  </w:footnote>
  <w:footnote w:type="continuationSeparator" w:id="0">
    <w:p w14:paraId="604395D1" w14:textId="77777777" w:rsidR="00064D75" w:rsidRDefault="00064D75" w:rsidP="00466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4B9D"/>
    <w:multiLevelType w:val="multilevel"/>
    <w:tmpl w:val="006A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05084"/>
    <w:multiLevelType w:val="multilevel"/>
    <w:tmpl w:val="52E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D7D25"/>
    <w:multiLevelType w:val="multilevel"/>
    <w:tmpl w:val="8D58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27724"/>
    <w:multiLevelType w:val="multilevel"/>
    <w:tmpl w:val="EF5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36688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81468040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107153823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281307341">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8F"/>
    <w:rsid w:val="00013D47"/>
    <w:rsid w:val="00040085"/>
    <w:rsid w:val="00054220"/>
    <w:rsid w:val="00064D75"/>
    <w:rsid w:val="000A5EFF"/>
    <w:rsid w:val="000B5C16"/>
    <w:rsid w:val="000C5F1C"/>
    <w:rsid w:val="00106570"/>
    <w:rsid w:val="001561AE"/>
    <w:rsid w:val="001D25F1"/>
    <w:rsid w:val="001E26EF"/>
    <w:rsid w:val="001F2D43"/>
    <w:rsid w:val="001F47D8"/>
    <w:rsid w:val="001F7C39"/>
    <w:rsid w:val="00202AB8"/>
    <w:rsid w:val="002112A5"/>
    <w:rsid w:val="00245AA3"/>
    <w:rsid w:val="00254EAB"/>
    <w:rsid w:val="0027547A"/>
    <w:rsid w:val="00291A6F"/>
    <w:rsid w:val="002A109C"/>
    <w:rsid w:val="002C28E7"/>
    <w:rsid w:val="002D3C40"/>
    <w:rsid w:val="002D3EA7"/>
    <w:rsid w:val="002E6947"/>
    <w:rsid w:val="002E7E6D"/>
    <w:rsid w:val="0033375D"/>
    <w:rsid w:val="00340CD8"/>
    <w:rsid w:val="00355FE8"/>
    <w:rsid w:val="0036028B"/>
    <w:rsid w:val="003C137D"/>
    <w:rsid w:val="003C619A"/>
    <w:rsid w:val="003C727F"/>
    <w:rsid w:val="003E035F"/>
    <w:rsid w:val="003E7AFD"/>
    <w:rsid w:val="003F7BE7"/>
    <w:rsid w:val="00423131"/>
    <w:rsid w:val="004577C0"/>
    <w:rsid w:val="004668CA"/>
    <w:rsid w:val="00494FA8"/>
    <w:rsid w:val="004C3B83"/>
    <w:rsid w:val="004E2173"/>
    <w:rsid w:val="005328AE"/>
    <w:rsid w:val="00562A5B"/>
    <w:rsid w:val="00563A16"/>
    <w:rsid w:val="00572824"/>
    <w:rsid w:val="00595AEC"/>
    <w:rsid w:val="00596176"/>
    <w:rsid w:val="005C2101"/>
    <w:rsid w:val="005D170D"/>
    <w:rsid w:val="005D63FD"/>
    <w:rsid w:val="005D7619"/>
    <w:rsid w:val="005E0125"/>
    <w:rsid w:val="006130EA"/>
    <w:rsid w:val="00633EA3"/>
    <w:rsid w:val="006340F8"/>
    <w:rsid w:val="00656474"/>
    <w:rsid w:val="00660A41"/>
    <w:rsid w:val="00676D8A"/>
    <w:rsid w:val="00691149"/>
    <w:rsid w:val="00691B71"/>
    <w:rsid w:val="006976B2"/>
    <w:rsid w:val="006A4AA9"/>
    <w:rsid w:val="006A55F2"/>
    <w:rsid w:val="006D2B82"/>
    <w:rsid w:val="006E1E7D"/>
    <w:rsid w:val="006F1BE3"/>
    <w:rsid w:val="00702D2F"/>
    <w:rsid w:val="00714167"/>
    <w:rsid w:val="00722C79"/>
    <w:rsid w:val="0072361E"/>
    <w:rsid w:val="00733880"/>
    <w:rsid w:val="00737E93"/>
    <w:rsid w:val="00740C03"/>
    <w:rsid w:val="00744196"/>
    <w:rsid w:val="00757792"/>
    <w:rsid w:val="007934A4"/>
    <w:rsid w:val="00795DEF"/>
    <w:rsid w:val="0080696F"/>
    <w:rsid w:val="00810AE2"/>
    <w:rsid w:val="00816010"/>
    <w:rsid w:val="00816ACE"/>
    <w:rsid w:val="008219F6"/>
    <w:rsid w:val="00840F88"/>
    <w:rsid w:val="00843103"/>
    <w:rsid w:val="00882FB3"/>
    <w:rsid w:val="008A2034"/>
    <w:rsid w:val="008E65F2"/>
    <w:rsid w:val="009151D2"/>
    <w:rsid w:val="00941D7E"/>
    <w:rsid w:val="00954442"/>
    <w:rsid w:val="00954CBE"/>
    <w:rsid w:val="009941A5"/>
    <w:rsid w:val="00997787"/>
    <w:rsid w:val="009D2AE5"/>
    <w:rsid w:val="009D3ADB"/>
    <w:rsid w:val="009F16B7"/>
    <w:rsid w:val="009F720F"/>
    <w:rsid w:val="00A015C1"/>
    <w:rsid w:val="00A33D82"/>
    <w:rsid w:val="00A3528F"/>
    <w:rsid w:val="00A4243A"/>
    <w:rsid w:val="00A6463B"/>
    <w:rsid w:val="00A70A67"/>
    <w:rsid w:val="00AA4532"/>
    <w:rsid w:val="00AB216C"/>
    <w:rsid w:val="00AD5899"/>
    <w:rsid w:val="00AE2886"/>
    <w:rsid w:val="00B20C2A"/>
    <w:rsid w:val="00B47669"/>
    <w:rsid w:val="00B47DC7"/>
    <w:rsid w:val="00BA7E86"/>
    <w:rsid w:val="00BC2E5D"/>
    <w:rsid w:val="00BF5F14"/>
    <w:rsid w:val="00C11D90"/>
    <w:rsid w:val="00C20B8D"/>
    <w:rsid w:val="00C33EBF"/>
    <w:rsid w:val="00C35B8D"/>
    <w:rsid w:val="00C53C83"/>
    <w:rsid w:val="00C66A90"/>
    <w:rsid w:val="00C77F0A"/>
    <w:rsid w:val="00CB2C2F"/>
    <w:rsid w:val="00CB6A9F"/>
    <w:rsid w:val="00CE1D28"/>
    <w:rsid w:val="00D44890"/>
    <w:rsid w:val="00DC6E98"/>
    <w:rsid w:val="00DD7B3C"/>
    <w:rsid w:val="00DF0736"/>
    <w:rsid w:val="00DF6EF4"/>
    <w:rsid w:val="00E031BD"/>
    <w:rsid w:val="00E132C9"/>
    <w:rsid w:val="00E4710C"/>
    <w:rsid w:val="00E65A97"/>
    <w:rsid w:val="00E65D71"/>
    <w:rsid w:val="00EA0AB9"/>
    <w:rsid w:val="00EC1947"/>
    <w:rsid w:val="00ED187C"/>
    <w:rsid w:val="00ED3361"/>
    <w:rsid w:val="00EE054E"/>
    <w:rsid w:val="00EF0491"/>
    <w:rsid w:val="00F16FF0"/>
    <w:rsid w:val="00F37159"/>
    <w:rsid w:val="00F551E7"/>
    <w:rsid w:val="00F55693"/>
    <w:rsid w:val="00F73B1E"/>
    <w:rsid w:val="00FA5C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8906E"/>
  <w15:chartTrackingRefBased/>
  <w15:docId w15:val="{ED3F4F45-2E22-4CC6-888D-8DDEF8A7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528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2D3C40"/>
    <w:pPr>
      <w:keepNext/>
      <w:keepLines/>
      <w:spacing w:before="240" w:line="276" w:lineRule="auto"/>
      <w:outlineLvl w:val="0"/>
    </w:pPr>
    <w:rPr>
      <w:rFonts w:eastAsiaTheme="majorEastAsia" w:cstheme="majorBidi"/>
      <w:sz w:val="32"/>
      <w:szCs w:val="32"/>
      <w:lang w:eastAsia="en-US"/>
    </w:rPr>
  </w:style>
  <w:style w:type="paragraph" w:styleId="Nadpis2">
    <w:name w:val="heading 2"/>
    <w:basedOn w:val="Normln"/>
    <w:next w:val="Normln"/>
    <w:link w:val="Nadpis2Char"/>
    <w:uiPriority w:val="9"/>
    <w:unhideWhenUsed/>
    <w:qFormat/>
    <w:rsid w:val="002D3C40"/>
    <w:pPr>
      <w:keepNext/>
      <w:keepLines/>
      <w:spacing w:before="40" w:line="276" w:lineRule="auto"/>
      <w:outlineLvl w:val="1"/>
    </w:pPr>
    <w:rPr>
      <w:rFonts w:eastAsiaTheme="majorEastAsia" w:cstheme="majorBidi"/>
      <w:b/>
      <w:sz w:val="28"/>
      <w:szCs w:val="26"/>
      <w:lang w:eastAsia="en-US"/>
    </w:rPr>
  </w:style>
  <w:style w:type="paragraph" w:styleId="Nadpis3">
    <w:name w:val="heading 3"/>
    <w:basedOn w:val="Normln"/>
    <w:next w:val="Normln"/>
    <w:link w:val="Nadpis3Char"/>
    <w:uiPriority w:val="9"/>
    <w:unhideWhenUsed/>
    <w:qFormat/>
    <w:rsid w:val="00254EAB"/>
    <w:pPr>
      <w:keepNext/>
      <w:keepLines/>
      <w:spacing w:before="40" w:line="276" w:lineRule="auto"/>
      <w:outlineLvl w:val="2"/>
    </w:pPr>
    <w:rPr>
      <w:rFonts w:eastAsiaTheme="majorEastAsia" w:cstheme="majorBidi"/>
      <w:b/>
      <w:color w:val="000000" w:themeColor="text1"/>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te">
    <w:name w:val="Kate"/>
    <w:basedOn w:val="Nadpis1"/>
    <w:qFormat/>
    <w:rsid w:val="002E6947"/>
  </w:style>
  <w:style w:type="character" w:customStyle="1" w:styleId="Nadpis1Char">
    <w:name w:val="Nadpis 1 Char"/>
    <w:basedOn w:val="Standardnpsmoodstavce"/>
    <w:link w:val="Nadpis1"/>
    <w:uiPriority w:val="9"/>
    <w:rsid w:val="002D3C40"/>
    <w:rPr>
      <w:rFonts w:ascii="Times New Roman" w:eastAsiaTheme="majorEastAsia" w:hAnsi="Times New Roman" w:cstheme="majorBidi"/>
      <w:sz w:val="32"/>
      <w:szCs w:val="32"/>
      <w:lang w:val="en-GB"/>
    </w:rPr>
  </w:style>
  <w:style w:type="paragraph" w:customStyle="1" w:styleId="Kate2">
    <w:name w:val="Kate2"/>
    <w:basedOn w:val="Nadpis2"/>
    <w:qFormat/>
    <w:rsid w:val="002E6947"/>
  </w:style>
  <w:style w:type="character" w:customStyle="1" w:styleId="Nadpis2Char">
    <w:name w:val="Nadpis 2 Char"/>
    <w:basedOn w:val="Standardnpsmoodstavce"/>
    <w:link w:val="Nadpis2"/>
    <w:uiPriority w:val="9"/>
    <w:rsid w:val="002D3C40"/>
    <w:rPr>
      <w:rFonts w:ascii="Times New Roman" w:eastAsiaTheme="majorEastAsia" w:hAnsi="Times New Roman" w:cstheme="majorBidi"/>
      <w:b/>
      <w:sz w:val="28"/>
      <w:szCs w:val="26"/>
      <w:lang w:val="en-GB"/>
    </w:rPr>
  </w:style>
  <w:style w:type="paragraph" w:styleId="Bezmezer">
    <w:name w:val="No Spacing"/>
    <w:uiPriority w:val="1"/>
    <w:qFormat/>
    <w:rsid w:val="00254EAB"/>
    <w:pPr>
      <w:spacing w:after="0" w:line="240" w:lineRule="auto"/>
    </w:pPr>
    <w:rPr>
      <w:rFonts w:ascii="Times New Roman" w:eastAsia="Arial" w:hAnsi="Times New Roman" w:cs="Arial"/>
      <w:sz w:val="24"/>
      <w:lang w:eastAsia="cs-CZ"/>
    </w:rPr>
  </w:style>
  <w:style w:type="character" w:customStyle="1" w:styleId="Nadpis3Char">
    <w:name w:val="Nadpis 3 Char"/>
    <w:basedOn w:val="Standardnpsmoodstavce"/>
    <w:link w:val="Nadpis3"/>
    <w:uiPriority w:val="9"/>
    <w:rsid w:val="00254EAB"/>
    <w:rPr>
      <w:rFonts w:ascii="Times New Roman" w:eastAsiaTheme="majorEastAsia" w:hAnsi="Times New Roman" w:cstheme="majorBidi"/>
      <w:b/>
      <w:color w:val="000000" w:themeColor="text1"/>
      <w:sz w:val="32"/>
      <w:szCs w:val="24"/>
      <w:lang w:eastAsia="cs-CZ"/>
    </w:rPr>
  </w:style>
  <w:style w:type="character" w:styleId="Hypertextovodkaz">
    <w:name w:val="Hyperlink"/>
    <w:uiPriority w:val="99"/>
    <w:rsid w:val="00A3528F"/>
    <w:rPr>
      <w:color w:val="0000FF"/>
      <w:u w:val="single"/>
    </w:rPr>
  </w:style>
  <w:style w:type="paragraph" w:customStyle="1" w:styleId="Standard">
    <w:name w:val="Standard"/>
    <w:rsid w:val="00A3528F"/>
    <w:pPr>
      <w:widowControl w:val="0"/>
      <w:suppressAutoHyphens/>
      <w:autoSpaceDN w:val="0"/>
      <w:spacing w:after="0" w:line="240" w:lineRule="auto"/>
    </w:pPr>
    <w:rPr>
      <w:rFonts w:ascii="Times New Roman" w:eastAsia="Lucida Sans Unicode" w:hAnsi="Times New Roman" w:cs="Tahoma"/>
      <w:kern w:val="3"/>
      <w:sz w:val="24"/>
      <w:szCs w:val="24"/>
      <w:lang w:eastAsia="cs-CZ"/>
    </w:rPr>
  </w:style>
  <w:style w:type="paragraph" w:styleId="Zhlav">
    <w:name w:val="header"/>
    <w:basedOn w:val="Normln"/>
    <w:link w:val="ZhlavChar"/>
    <w:uiPriority w:val="99"/>
    <w:unhideWhenUsed/>
    <w:rsid w:val="004668CA"/>
    <w:pPr>
      <w:tabs>
        <w:tab w:val="center" w:pos="4536"/>
        <w:tab w:val="right" w:pos="9072"/>
      </w:tabs>
    </w:pPr>
  </w:style>
  <w:style w:type="character" w:customStyle="1" w:styleId="ZhlavChar">
    <w:name w:val="Záhlaví Char"/>
    <w:basedOn w:val="Standardnpsmoodstavce"/>
    <w:link w:val="Zhlav"/>
    <w:uiPriority w:val="99"/>
    <w:rsid w:val="004668C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668CA"/>
    <w:pPr>
      <w:tabs>
        <w:tab w:val="center" w:pos="4536"/>
        <w:tab w:val="right" w:pos="9072"/>
      </w:tabs>
    </w:pPr>
  </w:style>
  <w:style w:type="character" w:customStyle="1" w:styleId="ZpatChar">
    <w:name w:val="Zápatí Char"/>
    <w:basedOn w:val="Standardnpsmoodstavce"/>
    <w:link w:val="Zpat"/>
    <w:uiPriority w:val="99"/>
    <w:rsid w:val="004668CA"/>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4668CA"/>
    <w:rPr>
      <w:color w:val="605E5C"/>
      <w:shd w:val="clear" w:color="auto" w:fill="E1DFDD"/>
    </w:rPr>
  </w:style>
  <w:style w:type="paragraph" w:styleId="Normlnweb">
    <w:name w:val="Normal (Web)"/>
    <w:basedOn w:val="Normln"/>
    <w:uiPriority w:val="99"/>
    <w:semiHidden/>
    <w:unhideWhenUsed/>
    <w:rsid w:val="002112A5"/>
    <w:pPr>
      <w:spacing w:before="100" w:beforeAutospacing="1" w:after="100" w:afterAutospacing="1"/>
    </w:pPr>
    <w:rPr>
      <w:sz w:val="24"/>
      <w:szCs w:val="24"/>
    </w:rPr>
  </w:style>
  <w:style w:type="character" w:styleId="Zdraznn">
    <w:name w:val="Emphasis"/>
    <w:basedOn w:val="Standardnpsmoodstavce"/>
    <w:uiPriority w:val="20"/>
    <w:qFormat/>
    <w:rsid w:val="002112A5"/>
    <w:rPr>
      <w:i/>
      <w:iCs/>
    </w:rPr>
  </w:style>
  <w:style w:type="character" w:customStyle="1" w:styleId="None">
    <w:name w:val="None"/>
    <w:rsid w:val="004E2173"/>
  </w:style>
  <w:style w:type="character" w:customStyle="1" w:styleId="Hyperlink0">
    <w:name w:val="Hyperlink.0"/>
    <w:basedOn w:val="None"/>
    <w:rsid w:val="004E2173"/>
    <w:rPr>
      <w:color w:val="000000"/>
      <w:sz w:val="24"/>
      <w:szCs w:val="24"/>
      <w:u w:val="single" w:color="000000"/>
    </w:rPr>
  </w:style>
  <w:style w:type="paragraph" w:styleId="Revize">
    <w:name w:val="Revision"/>
    <w:hidden/>
    <w:uiPriority w:val="99"/>
    <w:semiHidden/>
    <w:rsid w:val="00744196"/>
    <w:pPr>
      <w:spacing w:after="0" w:line="240" w:lineRule="auto"/>
    </w:pPr>
    <w:rPr>
      <w:rFonts w:ascii="Times New Roman" w:eastAsia="Times New Roman" w:hAnsi="Times New Roman" w:cs="Times New Roman"/>
      <w:sz w:val="20"/>
      <w:szCs w:val="20"/>
      <w:lang w:eastAsia="cs-CZ"/>
    </w:rPr>
  </w:style>
  <w:style w:type="paragraph" w:customStyle="1" w:styleId="pull-left">
    <w:name w:val="pull-left"/>
    <w:basedOn w:val="Normln"/>
    <w:rsid w:val="005D170D"/>
    <w:pPr>
      <w:spacing w:before="100" w:beforeAutospacing="1" w:after="100" w:afterAutospacing="1"/>
    </w:pPr>
    <w:rPr>
      <w:sz w:val="24"/>
      <w:szCs w:val="24"/>
    </w:rPr>
  </w:style>
  <w:style w:type="paragraph" w:customStyle="1" w:styleId="time">
    <w:name w:val="time"/>
    <w:basedOn w:val="Normln"/>
    <w:rsid w:val="005D170D"/>
    <w:pPr>
      <w:spacing w:before="100" w:beforeAutospacing="1" w:after="100" w:afterAutospacing="1"/>
    </w:pPr>
    <w:rPr>
      <w:sz w:val="24"/>
      <w:szCs w:val="24"/>
    </w:rPr>
  </w:style>
  <w:style w:type="character" w:customStyle="1" w:styleId="hours">
    <w:name w:val="hours"/>
    <w:basedOn w:val="Standardnpsmoodstavce"/>
    <w:rsid w:val="005D170D"/>
  </w:style>
  <w:style w:type="character" w:customStyle="1" w:styleId="minutes">
    <w:name w:val="minutes"/>
    <w:basedOn w:val="Standardnpsmoodstavce"/>
    <w:rsid w:val="005D170D"/>
  </w:style>
  <w:style w:type="paragraph" w:customStyle="1" w:styleId="-wm-msonormal">
    <w:name w:val="-wm-msonormal"/>
    <w:basedOn w:val="Normln"/>
    <w:rsid w:val="00013D4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4901">
      <w:bodyDiv w:val="1"/>
      <w:marLeft w:val="0"/>
      <w:marRight w:val="0"/>
      <w:marTop w:val="0"/>
      <w:marBottom w:val="0"/>
      <w:divBdr>
        <w:top w:val="none" w:sz="0" w:space="0" w:color="auto"/>
        <w:left w:val="none" w:sz="0" w:space="0" w:color="auto"/>
        <w:bottom w:val="none" w:sz="0" w:space="0" w:color="auto"/>
        <w:right w:val="none" w:sz="0" w:space="0" w:color="auto"/>
      </w:divBdr>
      <w:divsChild>
        <w:div w:id="1689797590">
          <w:marLeft w:val="0"/>
          <w:marRight w:val="0"/>
          <w:marTop w:val="0"/>
          <w:marBottom w:val="0"/>
          <w:divBdr>
            <w:top w:val="single" w:sz="2" w:space="31" w:color="5C5B5B"/>
            <w:left w:val="single" w:sz="2" w:space="15" w:color="5C5B5B"/>
            <w:bottom w:val="single" w:sz="2" w:space="31" w:color="5C5B5B"/>
            <w:right w:val="single" w:sz="2" w:space="15" w:color="5C5B5B"/>
          </w:divBdr>
          <w:divsChild>
            <w:div w:id="1326208299">
              <w:marLeft w:val="0"/>
              <w:marRight w:val="0"/>
              <w:marTop w:val="0"/>
              <w:marBottom w:val="0"/>
              <w:divBdr>
                <w:top w:val="single" w:sz="2" w:space="3" w:color="5C5B5B"/>
                <w:left w:val="single" w:sz="2" w:space="15" w:color="5C5B5B"/>
                <w:bottom w:val="single" w:sz="2" w:space="19" w:color="5C5B5B"/>
                <w:right w:val="single" w:sz="2" w:space="15" w:color="5C5B5B"/>
              </w:divBdr>
              <w:divsChild>
                <w:div w:id="1476215401">
                  <w:marLeft w:val="0"/>
                  <w:marRight w:val="0"/>
                  <w:marTop w:val="0"/>
                  <w:marBottom w:val="0"/>
                  <w:divBdr>
                    <w:top w:val="single" w:sz="2" w:space="0" w:color="5C5B5B"/>
                    <w:left w:val="single" w:sz="2" w:space="0" w:color="5C5B5B"/>
                    <w:bottom w:val="single" w:sz="2" w:space="0" w:color="5C5B5B"/>
                    <w:right w:val="single" w:sz="2" w:space="0" w:color="5C5B5B"/>
                  </w:divBdr>
                  <w:divsChild>
                    <w:div w:id="630332360">
                      <w:marLeft w:val="0"/>
                      <w:marRight w:val="0"/>
                      <w:marTop w:val="0"/>
                      <w:marBottom w:val="0"/>
                      <w:divBdr>
                        <w:top w:val="single" w:sz="2" w:space="0" w:color="5C5B5B"/>
                        <w:left w:val="single" w:sz="2" w:space="0" w:color="5C5B5B"/>
                        <w:bottom w:val="single" w:sz="2" w:space="0" w:color="5C5B5B"/>
                        <w:right w:val="single" w:sz="2" w:space="0" w:color="5C5B5B"/>
                      </w:divBdr>
                      <w:divsChild>
                        <w:div w:id="2115787636">
                          <w:marLeft w:val="0"/>
                          <w:marRight w:val="0"/>
                          <w:marTop w:val="0"/>
                          <w:marBottom w:val="0"/>
                          <w:divBdr>
                            <w:top w:val="single" w:sz="2" w:space="0" w:color="5C5B5B"/>
                            <w:left w:val="single" w:sz="2" w:space="0" w:color="5C5B5B"/>
                            <w:bottom w:val="single" w:sz="2" w:space="0" w:color="5C5B5B"/>
                            <w:right w:val="single" w:sz="2" w:space="0" w:color="5C5B5B"/>
                          </w:divBdr>
                          <w:divsChild>
                            <w:div w:id="1156072756">
                              <w:marLeft w:val="0"/>
                              <w:marRight w:val="0"/>
                              <w:marTop w:val="0"/>
                              <w:marBottom w:val="0"/>
                              <w:divBdr>
                                <w:top w:val="single" w:sz="2" w:space="0" w:color="5C5B5B"/>
                                <w:left w:val="single" w:sz="2" w:space="0" w:color="5C5B5B"/>
                                <w:bottom w:val="single" w:sz="2" w:space="0" w:color="5C5B5B"/>
                                <w:right w:val="single" w:sz="2" w:space="0" w:color="5C5B5B"/>
                              </w:divBdr>
                              <w:divsChild>
                                <w:div w:id="356974753">
                                  <w:marLeft w:val="0"/>
                                  <w:marRight w:val="525"/>
                                  <w:marTop w:val="0"/>
                                  <w:marBottom w:val="150"/>
                                  <w:divBdr>
                                    <w:top w:val="single" w:sz="2" w:space="0" w:color="5C5B5B"/>
                                    <w:left w:val="single" w:sz="2" w:space="0" w:color="5C5B5B"/>
                                    <w:bottom w:val="single" w:sz="6" w:space="0" w:color="FFFFFF"/>
                                    <w:right w:val="single" w:sz="2" w:space="0" w:color="5C5B5B"/>
                                  </w:divBdr>
                                </w:div>
                                <w:div w:id="872617354">
                                  <w:marLeft w:val="0"/>
                                  <w:marRight w:val="0"/>
                                  <w:marTop w:val="0"/>
                                  <w:marBottom w:val="150"/>
                                  <w:divBdr>
                                    <w:top w:val="single" w:sz="2" w:space="0" w:color="5C5B5B"/>
                                    <w:left w:val="single" w:sz="2" w:space="0" w:color="5C5B5B"/>
                                    <w:bottom w:val="single" w:sz="6" w:space="0" w:color="FFFFFF"/>
                                    <w:right w:val="single" w:sz="2" w:space="0" w:color="5C5B5B"/>
                                  </w:divBdr>
                                </w:div>
                                <w:div w:id="1709522699">
                                  <w:marLeft w:val="0"/>
                                  <w:marRight w:val="525"/>
                                  <w:marTop w:val="0"/>
                                  <w:marBottom w:val="150"/>
                                  <w:divBdr>
                                    <w:top w:val="single" w:sz="2" w:space="0" w:color="5C5B5B"/>
                                    <w:left w:val="single" w:sz="2" w:space="0" w:color="5C5B5B"/>
                                    <w:bottom w:val="single" w:sz="6" w:space="0" w:color="FFFFFF"/>
                                    <w:right w:val="single" w:sz="2" w:space="0" w:color="5C5B5B"/>
                                  </w:divBdr>
                                </w:div>
                                <w:div w:id="715741766">
                                  <w:marLeft w:val="0"/>
                                  <w:marRight w:val="0"/>
                                  <w:marTop w:val="0"/>
                                  <w:marBottom w:val="150"/>
                                  <w:divBdr>
                                    <w:top w:val="single" w:sz="2" w:space="0" w:color="5C5B5B"/>
                                    <w:left w:val="single" w:sz="2" w:space="0" w:color="5C5B5B"/>
                                    <w:bottom w:val="single" w:sz="6" w:space="0" w:color="FFFFFF"/>
                                    <w:right w:val="single" w:sz="2" w:space="0" w:color="5C5B5B"/>
                                  </w:divBdr>
                                </w:div>
                                <w:div w:id="1407799889">
                                  <w:marLeft w:val="0"/>
                                  <w:marRight w:val="525"/>
                                  <w:marTop w:val="0"/>
                                  <w:marBottom w:val="150"/>
                                  <w:divBdr>
                                    <w:top w:val="single" w:sz="2" w:space="0" w:color="5C5B5B"/>
                                    <w:left w:val="single" w:sz="2" w:space="0" w:color="5C5B5B"/>
                                    <w:bottom w:val="single" w:sz="6" w:space="0" w:color="FFFFFF"/>
                                    <w:right w:val="single" w:sz="2" w:space="0" w:color="5C5B5B"/>
                                  </w:divBdr>
                                </w:div>
                                <w:div w:id="2123958281">
                                  <w:marLeft w:val="0"/>
                                  <w:marRight w:val="0"/>
                                  <w:marTop w:val="0"/>
                                  <w:marBottom w:val="150"/>
                                  <w:divBdr>
                                    <w:top w:val="single" w:sz="2" w:space="0" w:color="5C5B5B"/>
                                    <w:left w:val="single" w:sz="2" w:space="0" w:color="5C5B5B"/>
                                    <w:bottom w:val="single" w:sz="6" w:space="0" w:color="FFFFFF"/>
                                    <w:right w:val="single" w:sz="2" w:space="0" w:color="5C5B5B"/>
                                  </w:divBdr>
                                </w:div>
                                <w:div w:id="1032415353">
                                  <w:marLeft w:val="0"/>
                                  <w:marRight w:val="525"/>
                                  <w:marTop w:val="0"/>
                                  <w:marBottom w:val="150"/>
                                  <w:divBdr>
                                    <w:top w:val="single" w:sz="2" w:space="0" w:color="5C5B5B"/>
                                    <w:left w:val="single" w:sz="2" w:space="0" w:color="5C5B5B"/>
                                    <w:bottom w:val="single" w:sz="6" w:space="0" w:color="FFFFFF"/>
                                    <w:right w:val="single" w:sz="2" w:space="0" w:color="5C5B5B"/>
                                  </w:divBdr>
                                </w:div>
                                <w:div w:id="497694917">
                                  <w:marLeft w:val="0"/>
                                  <w:marRight w:val="0"/>
                                  <w:marTop w:val="0"/>
                                  <w:marBottom w:val="150"/>
                                  <w:divBdr>
                                    <w:top w:val="single" w:sz="2" w:space="0" w:color="5C5B5B"/>
                                    <w:left w:val="single" w:sz="2" w:space="0" w:color="5C5B5B"/>
                                    <w:bottom w:val="single" w:sz="6" w:space="0" w:color="FFFFFF"/>
                                    <w:right w:val="single" w:sz="2" w:space="0" w:color="5C5B5B"/>
                                  </w:divBdr>
                                </w:div>
                                <w:div w:id="144780065">
                                  <w:marLeft w:val="0"/>
                                  <w:marRight w:val="525"/>
                                  <w:marTop w:val="0"/>
                                  <w:marBottom w:val="150"/>
                                  <w:divBdr>
                                    <w:top w:val="single" w:sz="2" w:space="0" w:color="5C5B5B"/>
                                    <w:left w:val="single" w:sz="2" w:space="0" w:color="5C5B5B"/>
                                    <w:bottom w:val="single" w:sz="6" w:space="0" w:color="FFFFFF"/>
                                    <w:right w:val="single" w:sz="2" w:space="0" w:color="5C5B5B"/>
                                  </w:divBdr>
                                </w:div>
                                <w:div w:id="524289723">
                                  <w:marLeft w:val="0"/>
                                  <w:marRight w:val="0"/>
                                  <w:marTop w:val="0"/>
                                  <w:marBottom w:val="150"/>
                                  <w:divBdr>
                                    <w:top w:val="single" w:sz="2" w:space="0" w:color="5C5B5B"/>
                                    <w:left w:val="single" w:sz="2" w:space="0" w:color="5C5B5B"/>
                                    <w:bottom w:val="single" w:sz="6" w:space="0" w:color="FFFFFF"/>
                                    <w:right w:val="single" w:sz="2" w:space="0" w:color="5C5B5B"/>
                                  </w:divBdr>
                                </w:div>
                              </w:divsChild>
                            </w:div>
                          </w:divsChild>
                        </w:div>
                      </w:divsChild>
                    </w:div>
                  </w:divsChild>
                </w:div>
              </w:divsChild>
            </w:div>
          </w:divsChild>
        </w:div>
      </w:divsChild>
    </w:div>
    <w:div w:id="902299739">
      <w:bodyDiv w:val="1"/>
      <w:marLeft w:val="0"/>
      <w:marRight w:val="0"/>
      <w:marTop w:val="0"/>
      <w:marBottom w:val="0"/>
      <w:divBdr>
        <w:top w:val="none" w:sz="0" w:space="0" w:color="auto"/>
        <w:left w:val="none" w:sz="0" w:space="0" w:color="auto"/>
        <w:bottom w:val="none" w:sz="0" w:space="0" w:color="auto"/>
        <w:right w:val="none" w:sz="0" w:space="0" w:color="auto"/>
      </w:divBdr>
    </w:div>
    <w:div w:id="951285561">
      <w:bodyDiv w:val="1"/>
      <w:marLeft w:val="0"/>
      <w:marRight w:val="0"/>
      <w:marTop w:val="0"/>
      <w:marBottom w:val="0"/>
      <w:divBdr>
        <w:top w:val="none" w:sz="0" w:space="0" w:color="auto"/>
        <w:left w:val="none" w:sz="0" w:space="0" w:color="auto"/>
        <w:bottom w:val="none" w:sz="0" w:space="0" w:color="auto"/>
        <w:right w:val="none" w:sz="0" w:space="0" w:color="auto"/>
      </w:divBdr>
      <w:divsChild>
        <w:div w:id="492721740">
          <w:marLeft w:val="0"/>
          <w:marRight w:val="0"/>
          <w:marTop w:val="0"/>
          <w:marBottom w:val="0"/>
          <w:divBdr>
            <w:top w:val="none" w:sz="0" w:space="0" w:color="auto"/>
            <w:left w:val="none" w:sz="0" w:space="0" w:color="auto"/>
            <w:bottom w:val="none" w:sz="0" w:space="0" w:color="auto"/>
            <w:right w:val="none" w:sz="0" w:space="0" w:color="auto"/>
          </w:divBdr>
        </w:div>
        <w:div w:id="1382054361">
          <w:marLeft w:val="0"/>
          <w:marRight w:val="0"/>
          <w:marTop w:val="0"/>
          <w:marBottom w:val="0"/>
          <w:divBdr>
            <w:top w:val="none" w:sz="0" w:space="0" w:color="auto"/>
            <w:left w:val="none" w:sz="0" w:space="0" w:color="auto"/>
            <w:bottom w:val="none" w:sz="0" w:space="0" w:color="auto"/>
            <w:right w:val="none" w:sz="0" w:space="0" w:color="auto"/>
          </w:divBdr>
        </w:div>
      </w:divsChild>
    </w:div>
    <w:div w:id="1985499125">
      <w:bodyDiv w:val="1"/>
      <w:marLeft w:val="0"/>
      <w:marRight w:val="0"/>
      <w:marTop w:val="0"/>
      <w:marBottom w:val="0"/>
      <w:divBdr>
        <w:top w:val="none" w:sz="0" w:space="0" w:color="auto"/>
        <w:left w:val="none" w:sz="0" w:space="0" w:color="auto"/>
        <w:bottom w:val="none" w:sz="0" w:space="0" w:color="auto"/>
        <w:right w:val="none" w:sz="0" w:space="0" w:color="auto"/>
      </w:divBdr>
      <w:divsChild>
        <w:div w:id="1496604585">
          <w:marLeft w:val="0"/>
          <w:marRight w:val="0"/>
          <w:marTop w:val="0"/>
          <w:marBottom w:val="0"/>
          <w:divBdr>
            <w:top w:val="single" w:sz="2" w:space="0" w:color="5C5B5B"/>
            <w:left w:val="single" w:sz="2" w:space="0" w:color="5C5B5B"/>
            <w:bottom w:val="single" w:sz="2" w:space="0" w:color="5C5B5B"/>
            <w:right w:val="single" w:sz="2" w:space="0" w:color="5C5B5B"/>
          </w:divBdr>
        </w:div>
        <w:div w:id="90975245">
          <w:marLeft w:val="0"/>
          <w:marRight w:val="0"/>
          <w:marTop w:val="0"/>
          <w:marBottom w:val="0"/>
          <w:divBdr>
            <w:top w:val="single" w:sz="2" w:space="0" w:color="5C5B5B"/>
            <w:left w:val="single" w:sz="2" w:space="0" w:color="5C5B5B"/>
            <w:bottom w:val="single" w:sz="2" w:space="0" w:color="5C5B5B"/>
            <w:right w:val="single" w:sz="2" w:space="0" w:color="5C5B5B"/>
          </w:divBdr>
        </w:div>
      </w:divsChild>
    </w:div>
    <w:div w:id="2012028299">
      <w:bodyDiv w:val="1"/>
      <w:marLeft w:val="0"/>
      <w:marRight w:val="0"/>
      <w:marTop w:val="0"/>
      <w:marBottom w:val="0"/>
      <w:divBdr>
        <w:top w:val="none" w:sz="0" w:space="0" w:color="auto"/>
        <w:left w:val="none" w:sz="0" w:space="0" w:color="auto"/>
        <w:bottom w:val="none" w:sz="0" w:space="0" w:color="auto"/>
        <w:right w:val="none" w:sz="0" w:space="0" w:color="auto"/>
      </w:divBdr>
    </w:div>
    <w:div w:id="2056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na.tietze@email.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yberni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f.simps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01e37e-69b4-440d-886a-8eaece748c06" xsi:nil="true"/>
    <lcf76f155ced4ddcb4097134ff3c332f xmlns="05e6616d-f5b2-4d59-b871-d0d35d4ab4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2E9F64DFBD241AE75DFC951A7C8EF" ma:contentTypeVersion="13" ma:contentTypeDescription="Create a new document." ma:contentTypeScope="" ma:versionID="bfe64a1dcdd1b0e7a6f4a6400ad00700">
  <xsd:schema xmlns:xsd="http://www.w3.org/2001/XMLSchema" xmlns:xs="http://www.w3.org/2001/XMLSchema" xmlns:p="http://schemas.microsoft.com/office/2006/metadata/properties" xmlns:ns2="05e6616d-f5b2-4d59-b871-d0d35d4ab4ee" xmlns:ns3="3601e37e-69b4-440d-886a-8eaece748c06" targetNamespace="http://schemas.microsoft.com/office/2006/metadata/properties" ma:root="true" ma:fieldsID="de846604e5728cc9ce3e2d0c425511a4" ns2:_="" ns3:_="">
    <xsd:import namespace="05e6616d-f5b2-4d59-b871-d0d35d4ab4ee"/>
    <xsd:import namespace="3601e37e-69b4-440d-886a-8eaece748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616d-f5b2-4d59-b871-d0d35d4ab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3793fc-7795-42eb-9ec0-7546ead661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1e37e-69b4-440d-886a-8eaece748c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355a-0567-41d0-aff7-e40c7c1c7f3a}" ma:internalName="TaxCatchAll" ma:showField="CatchAllData" ma:web="3601e37e-69b4-440d-886a-8eaece748c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69E71-55CB-4A30-B11D-9A00D50E6CC0}">
  <ds:schemaRefs>
    <ds:schemaRef ds:uri="http://schemas.microsoft.com/office/2006/metadata/properties"/>
    <ds:schemaRef ds:uri="http://schemas.microsoft.com/office/infopath/2007/PartnerControls"/>
    <ds:schemaRef ds:uri="3601e37e-69b4-440d-886a-8eaece748c06"/>
    <ds:schemaRef ds:uri="05e6616d-f5b2-4d59-b871-d0d35d4ab4ee"/>
  </ds:schemaRefs>
</ds:datastoreItem>
</file>

<file path=customXml/itemProps2.xml><?xml version="1.0" encoding="utf-8"?>
<ds:datastoreItem xmlns:ds="http://schemas.openxmlformats.org/officeDocument/2006/customXml" ds:itemID="{6BC44684-5EC4-4793-9074-3AF07731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616d-f5b2-4d59-b871-d0d35d4ab4ee"/>
    <ds:schemaRef ds:uri="3601e37e-69b4-440d-886a-8eaece74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5D17-17D7-42A9-8A45-75C911689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Pages>
  <Words>549</Words>
  <Characters>3240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Bejčková | Divadlo Hybernia</dc:creator>
  <cp:keywords/>
  <dc:description/>
  <cp:lastModifiedBy>Hana Tietze</cp:lastModifiedBy>
  <cp:revision>17</cp:revision>
  <dcterms:created xsi:type="dcterms:W3CDTF">2025-03-03T16:33:00Z</dcterms:created>
  <dcterms:modified xsi:type="dcterms:W3CDTF">2025-04-15T08:05:00Z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0x0101002C72E9F64DFBD241AE75DFC951A7C8EF</vt:lpwstr>
  </property>
</Properties>
</file>