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F4EB9" w14:textId="77777777" w:rsidR="007F1B8B" w:rsidRDefault="007F1B8B">
      <w:pPr>
        <w:pStyle w:val="Zhlav"/>
        <w:tabs>
          <w:tab w:val="clear" w:pos="9072"/>
          <w:tab w:val="right" w:pos="9046"/>
        </w:tabs>
        <w:rPr>
          <w:rFonts w:ascii="Aptos" w:eastAsia="Aptos" w:hAnsi="Aptos" w:cs="Aptos"/>
          <w:sz w:val="24"/>
          <w:szCs w:val="24"/>
        </w:rPr>
      </w:pPr>
    </w:p>
    <w:p w14:paraId="163BC981" w14:textId="77777777" w:rsidR="007F1B8B" w:rsidRDefault="000B3C55">
      <w:pPr>
        <w:pStyle w:val="Standard"/>
        <w:spacing w:line="276" w:lineRule="auto"/>
        <w:ind w:left="1134"/>
        <w:rPr>
          <w:rFonts w:ascii="Aptos" w:eastAsia="Aptos" w:hAnsi="Aptos" w:cs="Aptos"/>
        </w:rPr>
      </w:pPr>
      <w:r>
        <w:rPr>
          <w:noProof/>
        </w:rPr>
        <w:drawing>
          <wp:inline distT="0" distB="0" distL="0" distR="0" wp14:anchorId="6E84ADA6" wp14:editId="7306A187">
            <wp:extent cx="1933575" cy="939165"/>
            <wp:effectExtent l="0" t="0" r="0" b="0"/>
            <wp:docPr id="1" name="officeArt object" descr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Obrázek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93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E197B" w14:textId="77777777" w:rsidR="007F1B8B" w:rsidRDefault="007F1B8B">
      <w:pPr>
        <w:sectPr w:rsidR="007F1B8B">
          <w:headerReference w:type="default" r:id="rId7"/>
          <w:footerReference w:type="default" r:id="rId8"/>
          <w:pgSz w:w="11906" w:h="16838"/>
          <w:pgMar w:top="899" w:right="1417" w:bottom="1417" w:left="1417" w:header="708" w:footer="708" w:gutter="0"/>
          <w:cols w:num="2" w:space="708"/>
          <w:formProt w:val="0"/>
          <w:docGrid w:linePitch="600" w:charSpace="40960"/>
        </w:sectPr>
      </w:pPr>
    </w:p>
    <w:p w14:paraId="48143F54" w14:textId="334605DF" w:rsidR="007F1B8B" w:rsidRDefault="000B3C55">
      <w:pPr>
        <w:ind w:left="-567" w:right="-573"/>
        <w:rPr>
          <w:rFonts w:ascii="Aptos" w:eastAsia="Aptos" w:hAnsi="Aptos" w:cs="Aptos"/>
          <w:color w:val="595959"/>
          <w:sz w:val="24"/>
          <w:szCs w:val="24"/>
          <w:u w:color="595959"/>
        </w:rPr>
      </w:pPr>
      <w:r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Praha, </w:t>
      </w:r>
      <w:r w:rsidR="00BB2EDF"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3. </w:t>
      </w:r>
      <w:r w:rsidR="0050775D">
        <w:rPr>
          <w:rFonts w:ascii="Aptos" w:eastAsia="Aptos" w:hAnsi="Aptos" w:cs="Aptos"/>
          <w:color w:val="595959"/>
          <w:sz w:val="24"/>
          <w:szCs w:val="24"/>
          <w:u w:color="595959"/>
        </w:rPr>
        <w:t>září</w:t>
      </w:r>
      <w:r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 202</w:t>
      </w:r>
      <w:r w:rsidR="00E74A64">
        <w:rPr>
          <w:rFonts w:ascii="Aptos" w:eastAsia="Aptos" w:hAnsi="Aptos" w:cs="Aptos"/>
          <w:color w:val="595959"/>
          <w:sz w:val="24"/>
          <w:szCs w:val="24"/>
          <w:u w:color="595959"/>
        </w:rPr>
        <w:t>6</w:t>
      </w:r>
    </w:p>
    <w:p w14:paraId="4BCE4378" w14:textId="77777777" w:rsidR="007F1B8B" w:rsidRDefault="007F1B8B">
      <w:pPr>
        <w:ind w:left="-567" w:right="-573"/>
        <w:rPr>
          <w:rFonts w:ascii="Aptos" w:eastAsia="Aptos" w:hAnsi="Aptos" w:cs="Aptos"/>
          <w:b/>
          <w:bCs/>
          <w:color w:val="595959"/>
          <w:sz w:val="36"/>
          <w:szCs w:val="36"/>
          <w:u w:color="595959"/>
        </w:rPr>
      </w:pPr>
    </w:p>
    <w:p w14:paraId="439F7FC9" w14:textId="2385F953" w:rsidR="0050775D" w:rsidRDefault="0050775D" w:rsidP="00FF4997">
      <w:pPr>
        <w:spacing w:line="276" w:lineRule="auto"/>
        <w:ind w:left="-709" w:right="-709"/>
        <w:jc w:val="center"/>
        <w:rPr>
          <w:rFonts w:ascii="Aptos" w:eastAsia="Aptos" w:hAnsi="Aptos" w:cs="Aptos"/>
          <w:b/>
          <w:bCs/>
          <w:color w:val="595959"/>
          <w:sz w:val="36"/>
          <w:szCs w:val="36"/>
          <w:u w:color="595959"/>
        </w:rPr>
      </w:pPr>
      <w:r>
        <w:rPr>
          <w:rFonts w:ascii="Aptos" w:eastAsia="Aptos" w:hAnsi="Aptos" w:cs="Aptos"/>
          <w:b/>
          <w:bCs/>
          <w:color w:val="595959"/>
          <w:sz w:val="36"/>
          <w:szCs w:val="36"/>
          <w:u w:color="595959"/>
        </w:rPr>
        <w:t xml:space="preserve">Elegantní, drzý, romantický a divoce zábavný – Divadlo </w:t>
      </w:r>
      <w:proofErr w:type="spellStart"/>
      <w:r>
        <w:rPr>
          <w:rFonts w:ascii="Aptos" w:eastAsia="Aptos" w:hAnsi="Aptos" w:cs="Aptos"/>
          <w:b/>
          <w:bCs/>
          <w:color w:val="595959"/>
          <w:sz w:val="36"/>
          <w:szCs w:val="36"/>
          <w:u w:color="595959"/>
        </w:rPr>
        <w:t>Hybernia</w:t>
      </w:r>
      <w:proofErr w:type="spellEnd"/>
      <w:r>
        <w:rPr>
          <w:rFonts w:ascii="Aptos" w:eastAsia="Aptos" w:hAnsi="Aptos" w:cs="Aptos"/>
          <w:b/>
          <w:bCs/>
          <w:color w:val="595959"/>
          <w:sz w:val="36"/>
          <w:szCs w:val="36"/>
          <w:u w:color="595959"/>
        </w:rPr>
        <w:t xml:space="preserve"> čeká premiéra prvního muzikálového uvedení legendárního SATURNINA</w:t>
      </w:r>
    </w:p>
    <w:p w14:paraId="12815A0B" w14:textId="77777777" w:rsidR="0050775D" w:rsidRDefault="0050775D" w:rsidP="008F7ED4">
      <w:pPr>
        <w:ind w:left="-709" w:right="-709"/>
        <w:jc w:val="center"/>
        <w:rPr>
          <w:rFonts w:ascii="Aptos" w:eastAsia="Aptos" w:hAnsi="Aptos" w:cs="Aptos"/>
          <w:b/>
          <w:bCs/>
          <w:color w:val="595959"/>
          <w:sz w:val="36"/>
          <w:szCs w:val="36"/>
          <w:u w:color="595959"/>
        </w:rPr>
      </w:pPr>
    </w:p>
    <w:p w14:paraId="6E77B992" w14:textId="70CD343F" w:rsidR="00211FFD" w:rsidRDefault="0050775D" w:rsidP="0050775D">
      <w:pPr>
        <w:ind w:left="-567" w:right="-573"/>
        <w:jc w:val="both"/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</w:pPr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Anarchista v dobře vyžehleném obleku s chytrým humorem a s noblesou první republiky – právě tak bude sloužit SATURNIN ve svém vůbec prvním muzikálu v Divadle </w:t>
      </w:r>
      <w:proofErr w:type="spellStart"/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>Hybernia</w:t>
      </w:r>
      <w:proofErr w:type="spellEnd"/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. Nový kabát mu ušil tým pod vedením oceňovaného autora, režiséra Tomáše </w:t>
      </w:r>
      <w:proofErr w:type="spellStart"/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>Dianišky</w:t>
      </w:r>
      <w:proofErr w:type="spellEnd"/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. Saturnin v muzikálové podobě přináší </w:t>
      </w:r>
      <w:r w:rsidR="00211FFD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na jeviště </w:t>
      </w:r>
      <w:r w:rsidR="00211FFD" w:rsidRPr="00211FFD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svěží, nespoutanou adaptaci kultovního humoristického románu Zdeňka Jirotky, která spojuje </w:t>
      </w:r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>ušlechtilost a vtip</w:t>
      </w:r>
      <w:r w:rsidR="00211FFD" w:rsidRPr="00211FFD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 s energickou hudbou Romana Říčaře.</w:t>
      </w:r>
      <w:r w:rsidR="00743B20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 Vůbec poprvé navíc půjde </w:t>
      </w:r>
      <w:r w:rsidR="00156777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právě </w:t>
      </w:r>
      <w:r w:rsidR="00743B20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o muzikálové pojetí Saturnina, kde si zahraje řada známých herců. </w:t>
      </w:r>
      <w:r w:rsidR="00514F9F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Představení navíc doprovodí živá kapela. </w:t>
      </w:r>
      <w:r w:rsidR="00743B20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Premiéra inscenace </w:t>
      </w:r>
      <w:r w:rsidR="00743B20" w:rsidRPr="00FF4997">
        <w:rPr>
          <w:rFonts w:ascii="Aptos" w:eastAsia="Aptos" w:hAnsi="Aptos" w:cs="Aptos"/>
          <w:b/>
          <w:bCs/>
          <w:color w:val="535353" w:themeColor="background2"/>
          <w:sz w:val="24"/>
          <w:szCs w:val="24"/>
          <w:u w:color="595959"/>
        </w:rPr>
        <w:t xml:space="preserve">se uskuteční </w:t>
      </w:r>
      <w:r>
        <w:rPr>
          <w:rFonts w:ascii="Aptos" w:eastAsia="Aptos" w:hAnsi="Aptos" w:cs="Aptos"/>
          <w:b/>
          <w:bCs/>
          <w:color w:val="535353" w:themeColor="background2"/>
          <w:sz w:val="24"/>
          <w:szCs w:val="24"/>
          <w:u w:color="595959"/>
        </w:rPr>
        <w:t xml:space="preserve">už za týden, </w:t>
      </w:r>
      <w:r w:rsidR="00743B20" w:rsidRPr="00FF4997">
        <w:rPr>
          <w:rFonts w:ascii="Aptos" w:eastAsia="Aptos" w:hAnsi="Aptos" w:cs="Aptos"/>
          <w:b/>
          <w:bCs/>
          <w:color w:val="535353" w:themeColor="background2"/>
          <w:sz w:val="24"/>
          <w:szCs w:val="24"/>
          <w:u w:color="595959"/>
        </w:rPr>
        <w:t xml:space="preserve">v sobotu </w:t>
      </w:r>
      <w:r w:rsidR="00743B20">
        <w:rPr>
          <w:rFonts w:ascii="Aptos" w:eastAsia="Aptos" w:hAnsi="Aptos" w:cs="Aptos"/>
          <w:b/>
          <w:bCs/>
          <w:color w:val="535353" w:themeColor="background2"/>
          <w:sz w:val="24"/>
          <w:szCs w:val="24"/>
          <w:u w:color="595959"/>
        </w:rPr>
        <w:t>12. září</w:t>
      </w:r>
      <w:r w:rsidR="00743B20" w:rsidRPr="00FF4997">
        <w:rPr>
          <w:rFonts w:ascii="Aptos" w:eastAsia="Aptos" w:hAnsi="Aptos" w:cs="Aptos"/>
          <w:b/>
          <w:bCs/>
          <w:color w:val="535353" w:themeColor="background2"/>
          <w:sz w:val="24"/>
          <w:szCs w:val="24"/>
          <w:u w:color="595959"/>
        </w:rPr>
        <w:t xml:space="preserve"> 2026</w:t>
      </w:r>
      <w:r>
        <w:rPr>
          <w:rFonts w:ascii="Aptos" w:eastAsia="Aptos" w:hAnsi="Aptos" w:cs="Aptos"/>
          <w:b/>
          <w:bCs/>
          <w:color w:val="535353" w:themeColor="background2"/>
          <w:sz w:val="24"/>
          <w:szCs w:val="24"/>
          <w:u w:color="595959"/>
        </w:rPr>
        <w:t xml:space="preserve"> v Divadle </w:t>
      </w:r>
      <w:proofErr w:type="spellStart"/>
      <w:r>
        <w:rPr>
          <w:rFonts w:ascii="Aptos" w:eastAsia="Aptos" w:hAnsi="Aptos" w:cs="Aptos"/>
          <w:b/>
          <w:bCs/>
          <w:color w:val="535353" w:themeColor="background2"/>
          <w:sz w:val="24"/>
          <w:szCs w:val="24"/>
          <w:u w:color="595959"/>
        </w:rPr>
        <w:t>Hybernia</w:t>
      </w:r>
      <w:proofErr w:type="spellEnd"/>
      <w:r w:rsidR="00743B20" w:rsidRPr="00FF4997">
        <w:rPr>
          <w:rFonts w:ascii="Aptos" w:eastAsia="Aptos" w:hAnsi="Aptos" w:cs="Aptos"/>
          <w:b/>
          <w:bCs/>
          <w:color w:val="535353" w:themeColor="background2"/>
          <w:sz w:val="24"/>
          <w:szCs w:val="24"/>
          <w:u w:color="595959"/>
        </w:rPr>
        <w:t>.</w:t>
      </w:r>
    </w:p>
    <w:p w14:paraId="0F754F2E" w14:textId="77777777" w:rsidR="00743B20" w:rsidRDefault="00743B20" w:rsidP="00F07FBA">
      <w:pPr>
        <w:ind w:left="-567" w:right="-573"/>
        <w:jc w:val="both"/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</w:pPr>
    </w:p>
    <w:p w14:paraId="57A8A7C2" w14:textId="6A4EDA1A" w:rsidR="00156777" w:rsidRDefault="00156777" w:rsidP="00156777">
      <w:pPr>
        <w:ind w:left="-567" w:right="-573"/>
        <w:jc w:val="both"/>
        <w:rPr>
          <w:rFonts w:ascii="Aptos" w:eastAsia="Aptos" w:hAnsi="Aptos" w:cs="Aptos"/>
          <w:color w:val="595959"/>
          <w:sz w:val="24"/>
          <w:szCs w:val="24"/>
          <w:u w:color="595959"/>
        </w:rPr>
      </w:pPr>
      <w:r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V novém muzikálu Divadla </w:t>
      </w:r>
      <w:proofErr w:type="spellStart"/>
      <w:r>
        <w:rPr>
          <w:rFonts w:ascii="Aptos" w:eastAsia="Aptos" w:hAnsi="Aptos" w:cs="Aptos"/>
          <w:color w:val="595959"/>
          <w:sz w:val="24"/>
          <w:szCs w:val="24"/>
          <w:u w:color="595959"/>
        </w:rPr>
        <w:t>Hybernia</w:t>
      </w:r>
      <w:proofErr w:type="spellEnd"/>
      <w:r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 zůstává </w:t>
      </w:r>
      <w:r w:rsidRPr="00BB2EDF">
        <w:rPr>
          <w:rFonts w:ascii="Aptos" w:eastAsia="Aptos" w:hAnsi="Aptos" w:cs="Aptos"/>
          <w:color w:val="595959"/>
          <w:sz w:val="24"/>
          <w:szCs w:val="24"/>
          <w:u w:color="595959"/>
        </w:rPr>
        <w:t>Saturnin takový, jak</w:t>
      </w:r>
      <w:r>
        <w:rPr>
          <w:rFonts w:ascii="Aptos" w:eastAsia="Aptos" w:hAnsi="Aptos" w:cs="Aptos"/>
          <w:color w:val="595959"/>
          <w:sz w:val="24"/>
          <w:szCs w:val="24"/>
          <w:u w:color="595959"/>
        </w:rPr>
        <w:t>ého</w:t>
      </w:r>
      <w:r w:rsidRPr="00BB2EDF"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 ho </w:t>
      </w:r>
      <w:r>
        <w:rPr>
          <w:rFonts w:ascii="Aptos" w:eastAsia="Aptos" w:hAnsi="Aptos" w:cs="Aptos"/>
          <w:color w:val="595959"/>
          <w:sz w:val="24"/>
          <w:szCs w:val="24"/>
          <w:u w:color="595959"/>
        </w:rPr>
        <w:t>čeští diváci milují</w:t>
      </w:r>
      <w:r w:rsidRPr="00BB2EDF"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 – dokonalý sluh</w:t>
      </w:r>
      <w:r>
        <w:rPr>
          <w:rFonts w:ascii="Aptos" w:eastAsia="Aptos" w:hAnsi="Aptos" w:cs="Aptos"/>
          <w:color w:val="595959"/>
          <w:sz w:val="24"/>
          <w:szCs w:val="24"/>
          <w:u w:color="595959"/>
        </w:rPr>
        <w:t>a</w:t>
      </w:r>
      <w:r w:rsidRPr="00BB2EDF">
        <w:rPr>
          <w:rFonts w:ascii="Aptos" w:eastAsia="Aptos" w:hAnsi="Aptos" w:cs="Aptos"/>
          <w:color w:val="595959"/>
          <w:sz w:val="24"/>
          <w:szCs w:val="24"/>
          <w:u w:color="595959"/>
        </w:rPr>
        <w:t>, který s gentlemanskou drzostí převrací svět svého pána i jeho svérázného příbuzenstva naruby.</w:t>
      </w:r>
      <w:r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 </w:t>
      </w:r>
      <w:r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>„</w:t>
      </w:r>
      <w:r w:rsidRPr="00156777"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 xml:space="preserve">Nechtěli jsme </w:t>
      </w:r>
      <w:proofErr w:type="spellStart"/>
      <w:r w:rsidRPr="00156777"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>Jirotkovu</w:t>
      </w:r>
      <w:proofErr w:type="spellEnd"/>
      <w:r w:rsidRPr="00156777"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 xml:space="preserve"> knihu přenést na jeviště jedna ku jedné, ale rozehrát její humor a prvorepublikový půvab v hravý muzikál plný písní, romantiky, hlášek a vtipných situací. Na zkouškách jsme se hodně nasmáli a skamarádili, což je</w:t>
      </w:r>
      <w:r w:rsidR="004B22D6"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>, věřím,</w:t>
      </w:r>
      <w:r w:rsidRPr="00156777"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 xml:space="preserve"> dobré znamení. </w:t>
      </w:r>
      <w:r w:rsidR="004B22D6"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>Myslím si</w:t>
      </w:r>
      <w:r w:rsidRPr="00156777"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>, že je tahle energie z jeviště cítit a že se nám podaří dobrou náladou naočkovat i diváky. Doufám, že se nechají se Saturninem přesvědčit, že trocha fantazie a řízeného chaosu dokáže život výrazně vylepšit</w:t>
      </w:r>
      <w:r>
        <w:rPr>
          <w:rFonts w:ascii="Aptos" w:eastAsia="Aptos" w:hAnsi="Aptos" w:cs="Aptos"/>
          <w:i/>
          <w:iCs/>
          <w:color w:val="595959" w:themeColor="text1" w:themeTint="A6"/>
          <w:sz w:val="24"/>
          <w:szCs w:val="24"/>
          <w:u w:color="595959"/>
        </w:rPr>
        <w:t xml:space="preserve">,“ </w:t>
      </w:r>
      <w:r w:rsidRPr="00323596"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říká režisér </w:t>
      </w:r>
      <w:r w:rsidRPr="00323596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Tomáš </w:t>
      </w:r>
      <w:proofErr w:type="spellStart"/>
      <w:r w:rsidRPr="00323596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>Dianiška</w:t>
      </w:r>
      <w:proofErr w:type="spellEnd"/>
      <w:r w:rsidRPr="00323596">
        <w:rPr>
          <w:rFonts w:ascii="Aptos" w:eastAsia="Aptos" w:hAnsi="Aptos" w:cs="Aptos"/>
          <w:color w:val="595959"/>
          <w:sz w:val="24"/>
          <w:szCs w:val="24"/>
          <w:u w:color="595959"/>
        </w:rPr>
        <w:t>.</w:t>
      </w:r>
    </w:p>
    <w:p w14:paraId="0384990D" w14:textId="7C38A71F" w:rsidR="00156777" w:rsidRDefault="00156777" w:rsidP="00156777">
      <w:pPr>
        <w:ind w:left="-567" w:right="-573"/>
        <w:jc w:val="both"/>
        <w:rPr>
          <w:rFonts w:ascii="Aptos" w:eastAsia="Aptos" w:hAnsi="Aptos" w:cs="Aptos"/>
          <w:color w:val="595959" w:themeColor="text1" w:themeTint="A6"/>
          <w:sz w:val="24"/>
          <w:szCs w:val="24"/>
          <w:u w:color="595959"/>
        </w:rPr>
      </w:pPr>
    </w:p>
    <w:p w14:paraId="055AD96B" w14:textId="08CDF3DA" w:rsidR="0050775D" w:rsidRPr="00156777" w:rsidRDefault="00156777" w:rsidP="00156777">
      <w:pPr>
        <w:ind w:left="-567" w:right="-573"/>
        <w:jc w:val="both"/>
        <w:rPr>
          <w:rFonts w:ascii="Aptos" w:hAnsi="Aptos" w:cstheme="minorHAnsi"/>
          <w:color w:val="595959" w:themeColor="text1" w:themeTint="A6"/>
          <w:sz w:val="24"/>
          <w:szCs w:val="24"/>
        </w:rPr>
      </w:pPr>
      <w:r>
        <w:rPr>
          <w:rFonts w:ascii="Aptos" w:hAnsi="Aptos" w:cstheme="minorHAnsi"/>
          <w:color w:val="595959" w:themeColor="text1" w:themeTint="A6"/>
          <w:sz w:val="24"/>
          <w:szCs w:val="24"/>
        </w:rPr>
        <w:t>Autoři nechtějí ukazovat slavnou knížku ve vitríně, ale příběh,</w:t>
      </w:r>
      <w:r w:rsidR="00514F9F"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který ukáže,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co se stane, když se slušný člověk konečně přestane bát života. </w:t>
      </w:r>
      <w:r w:rsidRPr="00156777">
        <w:rPr>
          <w:rFonts w:ascii="Aptos" w:hAnsi="Aptos" w:cstheme="minorHAnsi"/>
          <w:color w:val="595959" w:themeColor="text1" w:themeTint="A6"/>
          <w:sz w:val="24"/>
          <w:szCs w:val="24"/>
          <w:u w:val="single"/>
        </w:rPr>
        <w:t>V hlavních rolích se představí: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Zbigniew Kalina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(Saturnin)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, Jakub Tvrdík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(Saturnin)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, Kateřina Marie Fialová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(Barbora)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, Vítězslava </w:t>
      </w:r>
      <w:proofErr w:type="spellStart"/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Karolová</w:t>
      </w:r>
      <w:proofErr w:type="spellEnd"/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(Barbora)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, Erika Stárková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(Tetička Kateřina)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, Kateřina Bohatová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(Tetička Kateřina)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, </w:t>
      </w:r>
      <w:r w:rsidRPr="00743B20"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Radek </w:t>
      </w:r>
      <w:proofErr w:type="spellStart"/>
      <w:r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Melša</w:t>
      </w:r>
      <w:proofErr w:type="spellEnd"/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(Jirotka)</w:t>
      </w:r>
      <w:r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, Tomáš Kyselka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(Jirotka),</w:t>
      </w:r>
      <w:r w:rsidRPr="00743B20"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Dalibor </w:t>
      </w:r>
      <w:proofErr w:type="spellStart"/>
      <w:r>
        <w:rPr>
          <w:rFonts w:ascii="Aptos" w:hAnsi="Aptos" w:cstheme="minorHAnsi"/>
          <w:color w:val="595959" w:themeColor="text1" w:themeTint="A6"/>
          <w:sz w:val="24"/>
          <w:szCs w:val="24"/>
        </w:rPr>
        <w:t>Gondík</w:t>
      </w:r>
      <w:proofErr w:type="spellEnd"/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(Doktor Vlach), Bronislav </w:t>
      </w:r>
      <w:proofErr w:type="spellStart"/>
      <w:r>
        <w:rPr>
          <w:rFonts w:ascii="Aptos" w:hAnsi="Aptos" w:cstheme="minorHAnsi"/>
          <w:color w:val="595959" w:themeColor="text1" w:themeTint="A6"/>
          <w:sz w:val="24"/>
          <w:szCs w:val="24"/>
        </w:rPr>
        <w:t>Kotiš</w:t>
      </w:r>
      <w:proofErr w:type="spellEnd"/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(Doktor Vlach), 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Jaromír </w:t>
      </w:r>
      <w:proofErr w:type="spellStart"/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>Dulava</w:t>
      </w:r>
      <w:proofErr w:type="spellEnd"/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(Dědeček)</w:t>
      </w:r>
      <w:r w:rsidR="00743B20" w:rsidRPr="00743B20"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, </w:t>
      </w:r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Jan </w:t>
      </w:r>
      <w:proofErr w:type="spellStart"/>
      <w:r>
        <w:rPr>
          <w:rFonts w:ascii="Aptos" w:hAnsi="Aptos" w:cstheme="minorHAnsi"/>
          <w:color w:val="595959" w:themeColor="text1" w:themeTint="A6"/>
          <w:sz w:val="24"/>
          <w:szCs w:val="24"/>
        </w:rPr>
        <w:t>Krafka</w:t>
      </w:r>
      <w:proofErr w:type="spellEnd"/>
      <w:r>
        <w:rPr>
          <w:rFonts w:ascii="Aptos" w:hAnsi="Aptos" w:cstheme="minorHAnsi"/>
          <w:color w:val="595959" w:themeColor="text1" w:themeTint="A6"/>
          <w:sz w:val="24"/>
          <w:szCs w:val="24"/>
        </w:rPr>
        <w:t xml:space="preserve"> (Dědeček)</w:t>
      </w:r>
      <w:r w:rsidR="00514F9F">
        <w:rPr>
          <w:rFonts w:ascii="Aptos" w:hAnsi="Aptos" w:cstheme="minorHAnsi"/>
          <w:color w:val="595959" w:themeColor="text1" w:themeTint="A6"/>
          <w:sz w:val="24"/>
          <w:szCs w:val="24"/>
        </w:rPr>
        <w:t>.</w:t>
      </w:r>
    </w:p>
    <w:p w14:paraId="130F37F4" w14:textId="77777777" w:rsidR="00B13B05" w:rsidRDefault="00B13B05" w:rsidP="00C81440">
      <w:pPr>
        <w:ind w:right="-567"/>
        <w:jc w:val="both"/>
        <w:rPr>
          <w:rFonts w:ascii="Aptos" w:hAnsi="Aptos"/>
          <w:color w:val="535353" w:themeColor="background2"/>
          <w:sz w:val="24"/>
          <w:szCs w:val="24"/>
        </w:rPr>
      </w:pPr>
    </w:p>
    <w:p w14:paraId="25E984ED" w14:textId="5FEE330B" w:rsidR="009E119B" w:rsidRDefault="00DE58A0" w:rsidP="0022359E">
      <w:pPr>
        <w:ind w:left="-567" w:right="-573"/>
        <w:jc w:val="both"/>
        <w:rPr>
          <w:rFonts w:ascii="Aptos" w:eastAsia="Aptos" w:hAnsi="Aptos" w:cs="Aptos"/>
          <w:color w:val="595959"/>
          <w:sz w:val="24"/>
          <w:szCs w:val="24"/>
          <w:u w:color="595959"/>
        </w:rPr>
      </w:pPr>
      <w:r>
        <w:rPr>
          <w:rFonts w:ascii="Aptos" w:eastAsia="Aptos" w:hAnsi="Aptos" w:cs="Aptos"/>
          <w:i/>
          <w:iCs/>
          <w:color w:val="595959"/>
          <w:sz w:val="24"/>
          <w:szCs w:val="24"/>
          <w:u w:color="595959"/>
        </w:rPr>
        <w:t>„</w:t>
      </w:r>
      <w:r w:rsidR="00C81440" w:rsidRPr="00C81440">
        <w:rPr>
          <w:rFonts w:ascii="Aptos" w:eastAsia="Aptos" w:hAnsi="Aptos" w:cs="Aptos"/>
          <w:i/>
          <w:iCs/>
          <w:color w:val="595959"/>
          <w:sz w:val="24"/>
          <w:szCs w:val="24"/>
          <w:u w:color="595959"/>
        </w:rPr>
        <w:t>Tento nadčasový příběh, který si získal srdce generací českých čtenářů a diváků, nadchne svým vytříbeným humorem, romantickou atmosférou první republiky i strhujícím swingovým hudebním zpracováním se živou kapelou. Diváci se mohou těšit na velkolepou podívanou plnou energie, tanečních čísel, nezapomenutelných postav a chytrých situací, které baví dodnes</w:t>
      </w:r>
      <w:r w:rsidR="004B54E4">
        <w:rPr>
          <w:rFonts w:ascii="Aptos" w:eastAsia="Aptos" w:hAnsi="Aptos" w:cs="Aptos"/>
          <w:i/>
          <w:iCs/>
          <w:color w:val="595959"/>
          <w:sz w:val="24"/>
          <w:szCs w:val="24"/>
          <w:u w:color="595959"/>
        </w:rPr>
        <w:t>,</w:t>
      </w:r>
      <w:r w:rsidR="009C19EA" w:rsidRPr="009C19EA">
        <w:rPr>
          <w:rFonts w:ascii="Aptos" w:eastAsia="Aptos" w:hAnsi="Aptos" w:cs="Aptos"/>
          <w:i/>
          <w:iCs/>
          <w:color w:val="595959"/>
          <w:sz w:val="24"/>
          <w:szCs w:val="24"/>
          <w:u w:color="595959"/>
        </w:rPr>
        <w:t>“</w:t>
      </w:r>
      <w:r w:rsidR="009C19EA"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 </w:t>
      </w:r>
      <w:r w:rsidR="00C25E1A" w:rsidRPr="00C25E1A"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říká </w:t>
      </w:r>
      <w:r w:rsidR="00C25E1A" w:rsidRPr="00C25E1A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Eva </w:t>
      </w:r>
      <w:proofErr w:type="spellStart"/>
      <w:r w:rsidR="00C25E1A" w:rsidRPr="00C25E1A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>Homindová</w:t>
      </w:r>
      <w:proofErr w:type="spellEnd"/>
      <w:r w:rsidR="00C25E1A" w:rsidRPr="00C25E1A"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, ředitelka Divadla </w:t>
      </w:r>
      <w:proofErr w:type="spellStart"/>
      <w:r w:rsidR="00C25E1A" w:rsidRPr="00C25E1A">
        <w:rPr>
          <w:rFonts w:ascii="Aptos" w:eastAsia="Aptos" w:hAnsi="Aptos" w:cs="Aptos"/>
          <w:color w:val="595959"/>
          <w:sz w:val="24"/>
          <w:szCs w:val="24"/>
          <w:u w:color="595959"/>
        </w:rPr>
        <w:t>Hybernia</w:t>
      </w:r>
      <w:proofErr w:type="spellEnd"/>
      <w:r w:rsidR="00C25E1A" w:rsidRPr="00C25E1A">
        <w:rPr>
          <w:rFonts w:ascii="Aptos" w:eastAsia="Aptos" w:hAnsi="Aptos" w:cs="Aptos"/>
          <w:color w:val="595959"/>
          <w:sz w:val="24"/>
          <w:szCs w:val="24"/>
          <w:u w:color="595959"/>
        </w:rPr>
        <w:t>.</w:t>
      </w:r>
    </w:p>
    <w:p w14:paraId="37869545" w14:textId="77777777" w:rsidR="009E119B" w:rsidRDefault="009E119B" w:rsidP="008F7ED4">
      <w:pPr>
        <w:ind w:left="-567" w:right="-573"/>
        <w:jc w:val="both"/>
        <w:rPr>
          <w:rFonts w:ascii="Aptos" w:eastAsia="Aptos" w:hAnsi="Aptos" w:cs="Aptos"/>
          <w:color w:val="595959"/>
          <w:sz w:val="24"/>
          <w:szCs w:val="24"/>
          <w:u w:color="595959"/>
        </w:rPr>
      </w:pPr>
    </w:p>
    <w:p w14:paraId="71EDAD52" w14:textId="1B8BBE84" w:rsidR="00743B20" w:rsidRDefault="00156777" w:rsidP="008F7ED4">
      <w:pPr>
        <w:ind w:left="-567" w:right="-573"/>
        <w:jc w:val="both"/>
        <w:rPr>
          <w:rFonts w:ascii="Aptos" w:eastAsia="Aptos" w:hAnsi="Aptos" w:cs="Aptos"/>
          <w:color w:val="595959"/>
          <w:sz w:val="24"/>
          <w:szCs w:val="24"/>
          <w:u w:color="595959"/>
        </w:rPr>
      </w:pPr>
      <w:r>
        <w:rPr>
          <w:rFonts w:ascii="Aptos" w:eastAsia="Aptos" w:hAnsi="Aptos" w:cs="Aptos"/>
          <w:color w:val="595959"/>
          <w:sz w:val="24"/>
          <w:szCs w:val="24"/>
          <w:u w:color="595959"/>
        </w:rPr>
        <w:t>Druhá premiéra Saturnina se uskuteční v neděli 13. září 2026 od 14 hodin.</w:t>
      </w:r>
    </w:p>
    <w:p w14:paraId="2F21AEFA" w14:textId="77777777" w:rsidR="00743B20" w:rsidRDefault="00743B20" w:rsidP="008F7ED4">
      <w:pPr>
        <w:ind w:left="-567" w:right="-573"/>
        <w:jc w:val="both"/>
        <w:rPr>
          <w:rFonts w:ascii="Aptos" w:eastAsia="Aptos" w:hAnsi="Aptos" w:cs="Aptos"/>
          <w:color w:val="595959"/>
          <w:sz w:val="24"/>
          <w:szCs w:val="24"/>
          <w:u w:color="595959"/>
        </w:rPr>
      </w:pPr>
    </w:p>
    <w:p w14:paraId="140EFE7F" w14:textId="4FF6CD7D" w:rsidR="0030406A" w:rsidRDefault="0030406A" w:rsidP="008F7ED4">
      <w:pPr>
        <w:ind w:left="-567" w:right="-573"/>
        <w:jc w:val="both"/>
        <w:rPr>
          <w:rFonts w:ascii="Aptos" w:eastAsia="Aptos" w:hAnsi="Aptos" w:cs="Aptos"/>
          <w:color w:val="595959"/>
          <w:sz w:val="24"/>
          <w:szCs w:val="24"/>
          <w:u w:color="595959"/>
        </w:rPr>
      </w:pPr>
      <w:r>
        <w:rPr>
          <w:rFonts w:ascii="Aptos" w:eastAsia="Aptos" w:hAnsi="Aptos" w:cs="Aptos"/>
          <w:color w:val="595959" w:themeColor="text1" w:themeTint="A6"/>
          <w:sz w:val="24"/>
          <w:szCs w:val="24"/>
          <w:u w:color="595959"/>
        </w:rPr>
        <w:t xml:space="preserve">Více informací najdete na webových stránkách divadla </w:t>
      </w:r>
      <w:hyperlink r:id="rId9">
        <w:r>
          <w:rPr>
            <w:rStyle w:val="Internetovodkaz"/>
            <w:rFonts w:ascii="Aptos" w:eastAsia="Aptos" w:hAnsi="Aptos" w:cs="Aptos"/>
            <w:sz w:val="24"/>
            <w:szCs w:val="24"/>
            <w14:textFill>
              <w14:solidFill>
                <w14:srgbClr w14:val="000000">
                  <w14:lumMod w14:val="65000"/>
                  <w14:lumOff w14:val="35000"/>
                </w14:srgbClr>
              </w14:solidFill>
            </w14:textFill>
          </w:rPr>
          <w:t>www.hybernia.eu</w:t>
        </w:r>
      </w:hyperlink>
      <w:r>
        <w:rPr>
          <w:rFonts w:ascii="Aptos" w:eastAsia="Aptos" w:hAnsi="Aptos" w:cs="Aptos"/>
          <w:color w:val="595959" w:themeColor="text1" w:themeTint="A6"/>
          <w:sz w:val="24"/>
          <w:szCs w:val="24"/>
          <w:u w:color="595959"/>
        </w:rPr>
        <w:t>.</w:t>
      </w:r>
    </w:p>
    <w:p w14:paraId="3B284C97" w14:textId="77777777" w:rsidR="0030406A" w:rsidRDefault="0030406A" w:rsidP="003A5B73">
      <w:pPr>
        <w:ind w:left="-567" w:right="-573"/>
        <w:jc w:val="both"/>
        <w:rPr>
          <w:rFonts w:ascii="Aptos" w:eastAsia="Aptos" w:hAnsi="Aptos" w:cs="Aptos"/>
          <w:color w:val="595959"/>
          <w:sz w:val="24"/>
          <w:szCs w:val="24"/>
          <w:u w:color="595959"/>
        </w:rPr>
      </w:pPr>
    </w:p>
    <w:p w14:paraId="23DC53AC" w14:textId="15198210" w:rsidR="007F1B8B" w:rsidRDefault="000B3C55">
      <w:pPr>
        <w:ind w:left="-567" w:right="-573"/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</w:pPr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>Kontakt pro bližší informace</w:t>
      </w:r>
      <w:r w:rsidR="003A5B73"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 xml:space="preserve"> pro novináře</w:t>
      </w:r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>:</w:t>
      </w:r>
    </w:p>
    <w:p w14:paraId="5682C4DA" w14:textId="77777777" w:rsidR="007F1B8B" w:rsidRDefault="000B3C55">
      <w:pPr>
        <w:ind w:left="-567" w:right="-573"/>
        <w:rPr>
          <w:rFonts w:ascii="Aptos" w:eastAsia="Aptos" w:hAnsi="Aptos" w:cs="Aptos"/>
          <w:color w:val="595959"/>
          <w:sz w:val="24"/>
          <w:szCs w:val="24"/>
          <w:u w:color="595959"/>
        </w:rPr>
      </w:pPr>
      <w:r>
        <w:rPr>
          <w:rFonts w:ascii="Aptos" w:eastAsia="Aptos" w:hAnsi="Aptos" w:cs="Aptos"/>
          <w:b/>
          <w:bCs/>
          <w:color w:val="595959"/>
          <w:sz w:val="24"/>
          <w:szCs w:val="24"/>
          <w:u w:color="595959"/>
        </w:rPr>
        <w:t>Hana Tietze</w:t>
      </w:r>
      <w:r>
        <w:rPr>
          <w:rFonts w:ascii="Aptos" w:eastAsia="Aptos" w:hAnsi="Aptos" w:cs="Aptos"/>
          <w:color w:val="595959"/>
          <w:sz w:val="24"/>
          <w:szCs w:val="24"/>
          <w:u w:color="595959"/>
        </w:rPr>
        <w:t xml:space="preserve"> </w:t>
      </w:r>
    </w:p>
    <w:p w14:paraId="71C6B117" w14:textId="77777777" w:rsidR="007F1B8B" w:rsidRDefault="000B3C55">
      <w:pPr>
        <w:ind w:left="-567" w:right="-573"/>
      </w:pPr>
      <w:r>
        <w:rPr>
          <w:rFonts w:ascii="Aptos" w:eastAsia="Aptos" w:hAnsi="Aptos" w:cs="Aptos"/>
          <w:color w:val="595959"/>
          <w:sz w:val="24"/>
          <w:szCs w:val="24"/>
          <w:u w:color="595959"/>
        </w:rPr>
        <w:t>Mobil: 602 349 483</w:t>
      </w:r>
      <w:r>
        <w:rPr>
          <w:rFonts w:ascii="Aptos" w:eastAsia="Aptos" w:hAnsi="Aptos" w:cs="Aptos"/>
          <w:color w:val="595959"/>
          <w:sz w:val="24"/>
          <w:szCs w:val="24"/>
          <w:u w:color="595959"/>
        </w:rPr>
        <w:br/>
        <w:t xml:space="preserve">E-mail: </w:t>
      </w:r>
      <w:hyperlink r:id="rId10">
        <w:r w:rsidR="007F1B8B">
          <w:rPr>
            <w:rStyle w:val="Hyperlink0"/>
          </w:rPr>
          <w:t>hana.tietze@email.cz</w:t>
        </w:r>
      </w:hyperlink>
    </w:p>
    <w:sectPr w:rsidR="007F1B8B">
      <w:type w:val="continuous"/>
      <w:pgSz w:w="11906" w:h="16838"/>
      <w:pgMar w:top="899" w:right="1417" w:bottom="1417" w:left="1417" w:header="708" w:footer="708" w:gutter="0"/>
      <w:cols w:space="708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D7D33" w14:textId="77777777" w:rsidR="00C81DD6" w:rsidRDefault="00C81DD6">
      <w:r>
        <w:separator/>
      </w:r>
    </w:p>
  </w:endnote>
  <w:endnote w:type="continuationSeparator" w:id="0">
    <w:p w14:paraId="47831B5B" w14:textId="77777777" w:rsidR="00C81DD6" w:rsidRDefault="00C81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charset w:val="01"/>
    <w:family w:val="roman"/>
    <w:pitch w:val="variable"/>
  </w:font>
  <w:font w:name="PingFang SC">
    <w:charset w:val="86"/>
    <w:family w:val="swiss"/>
    <w:pitch w:val="variable"/>
    <w:sig w:usb0="A00002FF" w:usb1="7ACFFDFB" w:usb2="00000017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6F2E1" w14:textId="77777777" w:rsidR="007F1B8B" w:rsidRDefault="007F1B8B">
    <w:pPr>
      <w:pStyle w:val="Hlavikaa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FB367" w14:textId="77777777" w:rsidR="00C81DD6" w:rsidRDefault="00C81DD6">
      <w:r>
        <w:separator/>
      </w:r>
    </w:p>
  </w:footnote>
  <w:footnote w:type="continuationSeparator" w:id="0">
    <w:p w14:paraId="39A04956" w14:textId="77777777" w:rsidR="00C81DD6" w:rsidRDefault="00C81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187AB" w14:textId="77777777" w:rsidR="007F1B8B" w:rsidRDefault="007F1B8B">
    <w:pPr>
      <w:pStyle w:val="Hlavikaapt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B8B"/>
    <w:rsid w:val="00007B13"/>
    <w:rsid w:val="00020C01"/>
    <w:rsid w:val="000229C0"/>
    <w:rsid w:val="00040864"/>
    <w:rsid w:val="00042232"/>
    <w:rsid w:val="0007577D"/>
    <w:rsid w:val="000946B1"/>
    <w:rsid w:val="0009530C"/>
    <w:rsid w:val="000B3C55"/>
    <w:rsid w:val="00105307"/>
    <w:rsid w:val="00107910"/>
    <w:rsid w:val="00107978"/>
    <w:rsid w:val="00146692"/>
    <w:rsid w:val="00156777"/>
    <w:rsid w:val="00176C50"/>
    <w:rsid w:val="001D6851"/>
    <w:rsid w:val="001E1851"/>
    <w:rsid w:val="001E694E"/>
    <w:rsid w:val="001E7F04"/>
    <w:rsid w:val="001F07FA"/>
    <w:rsid w:val="00211FFD"/>
    <w:rsid w:val="0022359E"/>
    <w:rsid w:val="002237A8"/>
    <w:rsid w:val="00250035"/>
    <w:rsid w:val="00280431"/>
    <w:rsid w:val="0028545C"/>
    <w:rsid w:val="002B3900"/>
    <w:rsid w:val="002B501D"/>
    <w:rsid w:val="002C1A91"/>
    <w:rsid w:val="0030406A"/>
    <w:rsid w:val="00323596"/>
    <w:rsid w:val="003279EC"/>
    <w:rsid w:val="00333055"/>
    <w:rsid w:val="00366527"/>
    <w:rsid w:val="0037047F"/>
    <w:rsid w:val="00373EB7"/>
    <w:rsid w:val="003A5B73"/>
    <w:rsid w:val="00410C1E"/>
    <w:rsid w:val="00434231"/>
    <w:rsid w:val="00446985"/>
    <w:rsid w:val="004661DB"/>
    <w:rsid w:val="004959DE"/>
    <w:rsid w:val="004B0063"/>
    <w:rsid w:val="004B22D6"/>
    <w:rsid w:val="004B54E4"/>
    <w:rsid w:val="004C00A7"/>
    <w:rsid w:val="004C2BED"/>
    <w:rsid w:val="004D07CE"/>
    <w:rsid w:val="004E5150"/>
    <w:rsid w:val="00501A78"/>
    <w:rsid w:val="00505956"/>
    <w:rsid w:val="0050775D"/>
    <w:rsid w:val="00514F9F"/>
    <w:rsid w:val="005366EE"/>
    <w:rsid w:val="00565847"/>
    <w:rsid w:val="005F7E1D"/>
    <w:rsid w:val="0065708F"/>
    <w:rsid w:val="0068517A"/>
    <w:rsid w:val="0069453D"/>
    <w:rsid w:val="006C45B1"/>
    <w:rsid w:val="006D4E38"/>
    <w:rsid w:val="006D67D1"/>
    <w:rsid w:val="006E5196"/>
    <w:rsid w:val="0070030D"/>
    <w:rsid w:val="00737F76"/>
    <w:rsid w:val="0074076E"/>
    <w:rsid w:val="00743B20"/>
    <w:rsid w:val="00744D0F"/>
    <w:rsid w:val="0074733B"/>
    <w:rsid w:val="007623C4"/>
    <w:rsid w:val="007808E9"/>
    <w:rsid w:val="007A42DF"/>
    <w:rsid w:val="007B1D63"/>
    <w:rsid w:val="007C1E66"/>
    <w:rsid w:val="007C3343"/>
    <w:rsid w:val="007D0F18"/>
    <w:rsid w:val="007E0F0C"/>
    <w:rsid w:val="007F1B8B"/>
    <w:rsid w:val="00802D28"/>
    <w:rsid w:val="008239B2"/>
    <w:rsid w:val="00834240"/>
    <w:rsid w:val="00863AE9"/>
    <w:rsid w:val="0089082C"/>
    <w:rsid w:val="008F10C1"/>
    <w:rsid w:val="008F7ED4"/>
    <w:rsid w:val="00900C06"/>
    <w:rsid w:val="0094119A"/>
    <w:rsid w:val="00961846"/>
    <w:rsid w:val="0098668B"/>
    <w:rsid w:val="009B43D7"/>
    <w:rsid w:val="009C19EA"/>
    <w:rsid w:val="009C386B"/>
    <w:rsid w:val="009E119B"/>
    <w:rsid w:val="00A87BFD"/>
    <w:rsid w:val="00A92652"/>
    <w:rsid w:val="00AB1CEA"/>
    <w:rsid w:val="00AB5962"/>
    <w:rsid w:val="00AB62D6"/>
    <w:rsid w:val="00AE0461"/>
    <w:rsid w:val="00AF378D"/>
    <w:rsid w:val="00B13B05"/>
    <w:rsid w:val="00B547AC"/>
    <w:rsid w:val="00BA5DDC"/>
    <w:rsid w:val="00BA79FF"/>
    <w:rsid w:val="00BB2EDF"/>
    <w:rsid w:val="00BE26E5"/>
    <w:rsid w:val="00BF08E6"/>
    <w:rsid w:val="00C25E1A"/>
    <w:rsid w:val="00C417E0"/>
    <w:rsid w:val="00C636A3"/>
    <w:rsid w:val="00C81440"/>
    <w:rsid w:val="00C81DD6"/>
    <w:rsid w:val="00C95520"/>
    <w:rsid w:val="00CB4549"/>
    <w:rsid w:val="00D00E71"/>
    <w:rsid w:val="00D3419B"/>
    <w:rsid w:val="00D55923"/>
    <w:rsid w:val="00D55FA6"/>
    <w:rsid w:val="00D75854"/>
    <w:rsid w:val="00DB481C"/>
    <w:rsid w:val="00DE1296"/>
    <w:rsid w:val="00DE1B47"/>
    <w:rsid w:val="00DE58A0"/>
    <w:rsid w:val="00DF4D82"/>
    <w:rsid w:val="00E30656"/>
    <w:rsid w:val="00E543FD"/>
    <w:rsid w:val="00E663A2"/>
    <w:rsid w:val="00E74A64"/>
    <w:rsid w:val="00E869F9"/>
    <w:rsid w:val="00EA2939"/>
    <w:rsid w:val="00EE4D81"/>
    <w:rsid w:val="00EE5E13"/>
    <w:rsid w:val="00EE6063"/>
    <w:rsid w:val="00F07AFD"/>
    <w:rsid w:val="00F07FBA"/>
    <w:rsid w:val="00F1341E"/>
    <w:rsid w:val="00F155CA"/>
    <w:rsid w:val="00F20D04"/>
    <w:rsid w:val="00FC6613"/>
    <w:rsid w:val="00FF4997"/>
    <w:rsid w:val="00FF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C2C45"/>
  <w15:docId w15:val="{3BE32B75-F3D5-4EA9-956C-4E125E8CB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cs="Arial Unicode MS"/>
      <w:color w:val="000000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Pr>
      <w:u w:val="single"/>
    </w:rPr>
  </w:style>
  <w:style w:type="character" w:customStyle="1" w:styleId="Odkaz">
    <w:name w:val="Odkaz"/>
    <w:qFormat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qFormat/>
    <w:rPr>
      <w:rFonts w:ascii="Aptos" w:eastAsia="Aptos" w:hAnsi="Aptos" w:cs="Aptos"/>
      <w:outline w:val="0"/>
      <w:color w:val="595959"/>
      <w:sz w:val="24"/>
      <w:szCs w:val="24"/>
      <w:u w:val="single" w:color="595959"/>
    </w:rPr>
  </w:style>
  <w:style w:type="character" w:styleId="Nevyeenzmnka">
    <w:name w:val="Unresolved Mention"/>
    <w:basedOn w:val="Standardnpsmoodstavce"/>
    <w:uiPriority w:val="99"/>
    <w:semiHidden/>
    <w:unhideWhenUsed/>
    <w:qFormat/>
    <w:rsid w:val="001056CB"/>
    <w:rPr>
      <w:color w:val="605E5C"/>
      <w:shd w:val="clear" w:color="auto" w:fill="E1DFDD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Hlavikaapta">
    <w:name w:val="Hlavička a päta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pPr>
      <w:tabs>
        <w:tab w:val="center" w:pos="4536"/>
        <w:tab w:val="right" w:pos="9072"/>
      </w:tabs>
    </w:pPr>
    <w:rPr>
      <w:rFonts w:cs="Arial Unicode MS"/>
      <w:color w:val="000000"/>
      <w:u w:color="000000"/>
    </w:rPr>
  </w:style>
  <w:style w:type="paragraph" w:customStyle="1" w:styleId="Standard">
    <w:name w:val="Standard"/>
    <w:qFormat/>
    <w:pPr>
      <w:widowControl w:val="0"/>
    </w:pPr>
    <w:rPr>
      <w:rFonts w:cs="Arial Unicode MS"/>
      <w:color w:val="000000"/>
      <w:kern w:val="2"/>
      <w:sz w:val="24"/>
      <w:szCs w:val="24"/>
      <w:u w:color="000000"/>
    </w:rPr>
  </w:style>
  <w:style w:type="paragraph" w:styleId="Odstavecseseznamem">
    <w:name w:val="List Paragraph"/>
    <w:basedOn w:val="Normln"/>
    <w:uiPriority w:val="34"/>
    <w:qFormat/>
    <w:rsid w:val="00297211"/>
    <w:pPr>
      <w:ind w:left="720"/>
      <w:contextualSpacing/>
    </w:pPr>
  </w:style>
  <w:style w:type="paragraph" w:styleId="Zpat">
    <w:name w:val="footer"/>
    <w:basedOn w:val="Zhlavazpat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4733B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1466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hana.tietze@email.cz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hybernia.eu/" TargetMode="External"/></Relationships>
</file>

<file path=word/theme/theme1.xml><?xml version="1.0" encoding="utf-8"?>
<a:theme xmlns:a="http://schemas.openxmlformats.org/drawingml/2006/main" name="Motiv Office">
  <a:themeElements>
    <a:clrScheme name="Moti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i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latitude</dc:creator>
  <dc:description/>
  <cp:lastModifiedBy>Hana Tietze</cp:lastModifiedBy>
  <cp:revision>4</cp:revision>
  <dcterms:created xsi:type="dcterms:W3CDTF">2026-08-31T13:43:00Z</dcterms:created>
  <dcterms:modified xsi:type="dcterms:W3CDTF">2026-09-02T13:29:00Z</dcterms:modified>
  <dc:language>cs-CZ</dc:language>
</cp:coreProperties>
</file>